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60" w:rsidRDefault="00414360" w:rsidP="00A55156">
      <w:pPr>
        <w:ind w:firstLine="880"/>
        <w:jc w:val="center"/>
        <w:rPr>
          <w:rFonts w:ascii="Times New Roman" w:eastAsia="黑体" w:hAnsi="Times New Roman" w:cs="Times New Roman"/>
          <w:sz w:val="44"/>
          <w:szCs w:val="48"/>
        </w:rPr>
      </w:pPr>
    </w:p>
    <w:p w:rsidR="00414360" w:rsidRDefault="00414360" w:rsidP="00A55156">
      <w:pPr>
        <w:ind w:firstLine="880"/>
        <w:jc w:val="center"/>
        <w:rPr>
          <w:rFonts w:ascii="Times New Roman" w:eastAsia="黑体" w:hAnsi="Times New Roman" w:cs="Times New Roman"/>
          <w:sz w:val="44"/>
          <w:szCs w:val="48"/>
        </w:rPr>
      </w:pPr>
    </w:p>
    <w:p w:rsidR="00414360" w:rsidRDefault="00414360" w:rsidP="00A55156">
      <w:pPr>
        <w:ind w:firstLine="880"/>
        <w:jc w:val="center"/>
        <w:rPr>
          <w:rFonts w:ascii="Times New Roman" w:eastAsia="黑体" w:hAnsi="Times New Roman" w:cs="Times New Roman"/>
          <w:sz w:val="44"/>
          <w:szCs w:val="48"/>
        </w:rPr>
      </w:pPr>
    </w:p>
    <w:p w:rsidR="00414360" w:rsidRDefault="00817A84" w:rsidP="00A55156">
      <w:pPr>
        <w:ind w:firstLine="880"/>
        <w:jc w:val="center"/>
        <w:rPr>
          <w:rFonts w:ascii="Times New Roman" w:eastAsia="黑体" w:hAnsi="Times New Roman" w:cs="Times New Roman"/>
          <w:sz w:val="44"/>
          <w:szCs w:val="48"/>
        </w:rPr>
      </w:pPr>
      <w:r>
        <w:rPr>
          <w:rFonts w:ascii="Times New Roman" w:eastAsia="黑体" w:hAnsi="Times New Roman" w:cs="Times New Roman"/>
          <w:sz w:val="44"/>
          <w:szCs w:val="48"/>
        </w:rPr>
        <w:t>内蒙古大学</w:t>
      </w:r>
    </w:p>
    <w:p w:rsidR="00414360" w:rsidRDefault="00414360" w:rsidP="00A55156">
      <w:pPr>
        <w:ind w:firstLine="880"/>
        <w:jc w:val="center"/>
        <w:rPr>
          <w:rFonts w:ascii="Times New Roman" w:eastAsia="黑体" w:hAnsi="Times New Roman" w:cs="Times New Roman"/>
          <w:sz w:val="44"/>
          <w:szCs w:val="48"/>
        </w:rPr>
      </w:pPr>
    </w:p>
    <w:p w:rsidR="00414360" w:rsidRDefault="00817A84" w:rsidP="00A55156">
      <w:pPr>
        <w:ind w:firstLine="880"/>
        <w:jc w:val="center"/>
        <w:rPr>
          <w:rFonts w:ascii="Times New Roman" w:eastAsia="黑体" w:hAnsi="Times New Roman" w:cs="Times New Roman"/>
          <w:sz w:val="44"/>
          <w:szCs w:val="48"/>
        </w:rPr>
      </w:pPr>
      <w:r>
        <w:rPr>
          <w:rFonts w:ascii="Times New Roman" w:eastAsia="黑体" w:hAnsi="Times New Roman" w:cs="Times New Roman" w:hint="eastAsia"/>
          <w:sz w:val="44"/>
          <w:szCs w:val="48"/>
        </w:rPr>
        <w:t>电子信息</w:t>
      </w:r>
      <w:r>
        <w:rPr>
          <w:rFonts w:ascii="Times New Roman" w:eastAsia="黑体" w:hAnsi="Times New Roman" w:cs="Times New Roman"/>
          <w:sz w:val="44"/>
          <w:szCs w:val="48"/>
        </w:rPr>
        <w:t>专业</w:t>
      </w:r>
      <w:r>
        <w:rPr>
          <w:rFonts w:ascii="Times New Roman" w:eastAsia="黑体" w:hAnsi="Times New Roman" w:cs="Times New Roman" w:hint="eastAsia"/>
          <w:sz w:val="44"/>
          <w:szCs w:val="48"/>
        </w:rPr>
        <w:t>学位硕</w:t>
      </w:r>
      <w:r>
        <w:rPr>
          <w:rFonts w:ascii="Times New Roman" w:eastAsia="黑体" w:hAnsi="Times New Roman" w:cs="Times New Roman"/>
          <w:sz w:val="44"/>
          <w:szCs w:val="48"/>
        </w:rPr>
        <w:t>士研究生培养方案</w:t>
      </w:r>
    </w:p>
    <w:p w:rsidR="00414360" w:rsidRDefault="00414360">
      <w:pPr>
        <w:tabs>
          <w:tab w:val="left" w:pos="1029"/>
        </w:tabs>
        <w:ind w:firstLineChars="0" w:firstLine="0"/>
        <w:jc w:val="left"/>
        <w:rPr>
          <w:rFonts w:ascii="Times New Roman" w:hAnsi="Times New Roman" w:cs="Times New Roman"/>
        </w:rPr>
      </w:pPr>
    </w:p>
    <w:p w:rsidR="00414360" w:rsidRDefault="00414360" w:rsidP="00A55156">
      <w:pPr>
        <w:tabs>
          <w:tab w:val="left" w:pos="1029"/>
        </w:tabs>
        <w:ind w:firstLine="560"/>
        <w:jc w:val="left"/>
        <w:rPr>
          <w:rFonts w:ascii="Times New Roman" w:hAnsi="Times New Roman" w:cs="Times New Roman"/>
        </w:rPr>
      </w:pPr>
    </w:p>
    <w:p w:rsidR="00414360" w:rsidRDefault="00817A84" w:rsidP="00A55156">
      <w:pPr>
        <w:tabs>
          <w:tab w:val="left" w:pos="1029"/>
        </w:tabs>
        <w:ind w:firstLine="560"/>
        <w:jc w:val="center"/>
        <w:rPr>
          <w:rFonts w:ascii="Times New Roman" w:hAnsi="Times New Roman" w:cs="Times New Roman"/>
        </w:rPr>
      </w:pPr>
      <w:r>
        <w:rPr>
          <w:rFonts w:ascii="Times New Roman" w:hAnsi="Times New Roman" w:cs="Times New Roman"/>
          <w:noProof/>
        </w:rPr>
        <w:drawing>
          <wp:inline distT="0" distB="0" distL="114300" distR="114300">
            <wp:extent cx="2866390" cy="2828925"/>
            <wp:effectExtent l="0" t="0" r="10160" b="9525"/>
            <wp:docPr id="3" name="图片 3" descr="imu-co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u-combo"/>
                    <pic:cNvPicPr>
                      <a:picLocks noChangeAspect="1"/>
                    </pic:cNvPicPr>
                  </pic:nvPicPr>
                  <pic:blipFill>
                    <a:blip r:embed="rId10"/>
                    <a:srcRect r="63650" b="1340"/>
                    <a:stretch>
                      <a:fillRect/>
                    </a:stretch>
                  </pic:blipFill>
                  <pic:spPr>
                    <a:xfrm>
                      <a:off x="0" y="0"/>
                      <a:ext cx="2866390" cy="2828925"/>
                    </a:xfrm>
                    <a:prstGeom prst="rect">
                      <a:avLst/>
                    </a:prstGeom>
                  </pic:spPr>
                </pic:pic>
              </a:graphicData>
            </a:graphic>
          </wp:inline>
        </w:drawing>
      </w:r>
    </w:p>
    <w:p w:rsidR="00414360" w:rsidRDefault="00414360" w:rsidP="00A55156">
      <w:pPr>
        <w:tabs>
          <w:tab w:val="left" w:pos="1029"/>
        </w:tabs>
        <w:ind w:firstLine="560"/>
        <w:jc w:val="left"/>
        <w:rPr>
          <w:rFonts w:ascii="Times New Roman" w:hAnsi="Times New Roman" w:cs="Times New Roman"/>
        </w:rPr>
      </w:pPr>
    </w:p>
    <w:p w:rsidR="00414360" w:rsidRDefault="00414360">
      <w:pPr>
        <w:tabs>
          <w:tab w:val="left" w:pos="1029"/>
        </w:tabs>
        <w:ind w:firstLineChars="0" w:firstLine="0"/>
        <w:jc w:val="left"/>
        <w:rPr>
          <w:rFonts w:ascii="Times New Roman" w:hAnsi="Times New Roman" w:cs="Times New Roman"/>
        </w:rPr>
      </w:pPr>
    </w:p>
    <w:p w:rsidR="00414360" w:rsidRDefault="00817A84" w:rsidP="00A55156">
      <w:pPr>
        <w:tabs>
          <w:tab w:val="left" w:pos="1029"/>
        </w:tabs>
        <w:ind w:firstLine="643"/>
        <w:jc w:val="center"/>
        <w:rPr>
          <w:rFonts w:ascii="Times New Roman" w:hAnsi="Times New Roman" w:cs="Times New Roman"/>
          <w:b/>
          <w:bCs/>
          <w:sz w:val="32"/>
          <w:szCs w:val="32"/>
        </w:rPr>
      </w:pPr>
      <w:r>
        <w:rPr>
          <w:rFonts w:ascii="Times New Roman" w:hAnsi="Times New Roman" w:cs="Times New Roman" w:hint="eastAsia"/>
          <w:b/>
          <w:bCs/>
          <w:sz w:val="32"/>
          <w:szCs w:val="32"/>
        </w:rPr>
        <w:t>计算机</w:t>
      </w:r>
      <w:r>
        <w:rPr>
          <w:rFonts w:ascii="Times New Roman" w:hAnsi="Times New Roman" w:cs="Times New Roman"/>
          <w:b/>
          <w:bCs/>
          <w:sz w:val="32"/>
          <w:szCs w:val="32"/>
        </w:rPr>
        <w:t>学院</w:t>
      </w:r>
    </w:p>
    <w:p w:rsidR="00414360" w:rsidRDefault="00817A84" w:rsidP="00A55156">
      <w:pPr>
        <w:tabs>
          <w:tab w:val="left" w:pos="1029"/>
        </w:tabs>
        <w:ind w:firstLine="643"/>
        <w:jc w:val="center"/>
        <w:rPr>
          <w:rFonts w:ascii="Times New Roman" w:hAnsi="Times New Roman" w:cs="Times New Roman"/>
          <w:b/>
          <w:bCs/>
          <w:sz w:val="32"/>
          <w:szCs w:val="32"/>
        </w:rPr>
        <w:sectPr w:rsidR="00414360">
          <w:headerReference w:type="even" r:id="rId11"/>
          <w:headerReference w:type="default" r:id="rId12"/>
          <w:footerReference w:type="default" r:id="rId13"/>
          <w:headerReference w:type="first" r:id="rId14"/>
          <w:pgSz w:w="11906" w:h="16838"/>
          <w:pgMar w:top="1701" w:right="1588" w:bottom="1418" w:left="1474" w:header="851" w:footer="992" w:gutter="0"/>
          <w:cols w:space="425"/>
          <w:titlePg/>
          <w:docGrid w:type="lines" w:linePitch="312"/>
        </w:sectPr>
      </w:pPr>
      <w:r>
        <w:rPr>
          <w:rFonts w:ascii="Times New Roman" w:hAnsi="Times New Roman" w:cs="Times New Roman"/>
          <w:b/>
          <w:bCs/>
          <w:sz w:val="32"/>
          <w:szCs w:val="32"/>
        </w:rPr>
        <w:t>20</w:t>
      </w:r>
      <w:r>
        <w:rPr>
          <w:rFonts w:ascii="Times New Roman" w:hAnsi="Times New Roman" w:cs="Times New Roman" w:hint="eastAsia"/>
          <w:b/>
          <w:bCs/>
          <w:sz w:val="32"/>
          <w:szCs w:val="32"/>
        </w:rPr>
        <w:t>20</w:t>
      </w:r>
      <w:r>
        <w:rPr>
          <w:rFonts w:ascii="Times New Roman" w:hAnsi="Times New Roman" w:cs="Times New Roman"/>
          <w:b/>
          <w:bCs/>
          <w:sz w:val="32"/>
          <w:szCs w:val="32"/>
        </w:rPr>
        <w:t>年</w:t>
      </w:r>
      <w:r>
        <w:rPr>
          <w:rFonts w:ascii="Times New Roman" w:hAnsi="Times New Roman" w:cs="Times New Roman" w:hint="eastAsia"/>
          <w:b/>
          <w:bCs/>
          <w:sz w:val="32"/>
          <w:szCs w:val="32"/>
        </w:rPr>
        <w:t>8</w:t>
      </w:r>
      <w:r>
        <w:rPr>
          <w:rFonts w:ascii="Times New Roman" w:hAnsi="Times New Roman" w:cs="Times New Roman"/>
          <w:b/>
          <w:bCs/>
          <w:sz w:val="32"/>
          <w:szCs w:val="32"/>
        </w:rPr>
        <w:t>月</w:t>
      </w:r>
      <w:r>
        <w:rPr>
          <w:rFonts w:ascii="Times New Roman" w:hAnsi="Times New Roman" w:cs="Times New Roman"/>
          <w:b/>
          <w:bCs/>
          <w:sz w:val="32"/>
          <w:szCs w:val="32"/>
        </w:rPr>
        <w:t>10</w:t>
      </w:r>
      <w:r>
        <w:rPr>
          <w:rFonts w:ascii="Times New Roman" w:hAnsi="Times New Roman" w:cs="Times New Roman"/>
          <w:b/>
          <w:bCs/>
          <w:sz w:val="32"/>
          <w:szCs w:val="32"/>
        </w:rPr>
        <w:t>日</w:t>
      </w:r>
    </w:p>
    <w:p w:rsidR="00414360" w:rsidRDefault="00817A84">
      <w:pPr>
        <w:widowControl/>
        <w:spacing w:beforeLines="50" w:before="156"/>
        <w:ind w:firstLineChars="0" w:firstLine="0"/>
        <w:jc w:val="left"/>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lastRenderedPageBreak/>
        <w:t xml:space="preserve">一、学科领域简介 </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内蒙古大学电子信息类别工程硕士专业学位授权点由电子与通信工程、控制工程、计算机技术和软件工程4个专业学位授权领域合并调整而来，培养方向包括电子与通信工程、控制工程、计算机技术、软件工程、人工智能和固体电子技术。电子信息工程学院承担电子与通信工程和控制工程方向培养任务，计算机学院承担计算机技术、软件工程和人工智能方向培养任务，物理科学与技术学院承担固体电子技术培养任务。近年来，计算机学院在蒙古文软件开发、无线网络技术应用、</w:t>
      </w:r>
      <w:proofErr w:type="gramStart"/>
      <w:r>
        <w:rPr>
          <w:rFonts w:ascii="宋体" w:eastAsia="宋体" w:hAnsi="宋体" w:hint="eastAsia"/>
          <w:kern w:val="0"/>
          <w:sz w:val="24"/>
          <w:szCs w:val="24"/>
        </w:rPr>
        <w:t>云计算</w:t>
      </w:r>
      <w:proofErr w:type="gramEnd"/>
      <w:r>
        <w:rPr>
          <w:rFonts w:ascii="宋体" w:eastAsia="宋体" w:hAnsi="宋体" w:hint="eastAsia"/>
          <w:kern w:val="0"/>
          <w:sz w:val="24"/>
          <w:szCs w:val="24"/>
        </w:rPr>
        <w:t>与大数据技术等领域已形成特色和优势，学院积极推进专业学位研究生课程建设、导师队伍建设、联合培养基地建设及行业导师队伍建设等工作，形成了课程学习+专业实践+学位论文、双导师指导制、分流淘汰机制等培养模式。</w:t>
      </w:r>
    </w:p>
    <w:p w:rsidR="00414360" w:rsidRDefault="00817A84">
      <w:pPr>
        <w:widowControl/>
        <w:spacing w:beforeLines="50" w:before="156"/>
        <w:ind w:firstLineChars="0" w:firstLine="0"/>
        <w:jc w:val="left"/>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二、研究方向简介</w:t>
      </w:r>
    </w:p>
    <w:p w:rsidR="00414360" w:rsidRDefault="00817A84">
      <w:pPr>
        <w:widowControl/>
        <w:spacing w:beforeLines="50" w:before="156"/>
        <w:ind w:firstLineChars="0" w:firstLine="420"/>
        <w:jc w:val="left"/>
        <w:rPr>
          <w:rFonts w:ascii="宋体" w:eastAsia="宋体" w:hAnsi="宋体"/>
          <w:b/>
          <w:kern w:val="0"/>
          <w:sz w:val="24"/>
          <w:szCs w:val="24"/>
        </w:rPr>
      </w:pPr>
      <w:r>
        <w:rPr>
          <w:rFonts w:ascii="宋体" w:eastAsia="宋体" w:hAnsi="宋体" w:hint="eastAsia"/>
          <w:b/>
          <w:kern w:val="0"/>
          <w:sz w:val="24"/>
          <w:szCs w:val="24"/>
        </w:rPr>
        <w:t>1.计算机技术方向</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计算机技术方向主要围绕无线与移动网络、信息安全、嵌入式系统与物联网等领域中关键算法、协议、软件和系统研究与开发等方面开展研究生培养工作。具体内容包括：（1）无线与移动网络。研究面向无线和移动网络的新型体系结构、高效路由协议、节点定位与跟踪算法、</w:t>
      </w:r>
      <w:proofErr w:type="gramStart"/>
      <w:r>
        <w:rPr>
          <w:rFonts w:ascii="宋体" w:eastAsia="宋体" w:hAnsi="宋体" w:hint="eastAsia"/>
          <w:kern w:val="0"/>
          <w:sz w:val="24"/>
          <w:szCs w:val="24"/>
        </w:rPr>
        <w:t>群智感知</w:t>
      </w:r>
      <w:proofErr w:type="gramEnd"/>
      <w:r>
        <w:rPr>
          <w:rFonts w:ascii="宋体" w:eastAsia="宋体" w:hAnsi="宋体" w:hint="eastAsia"/>
          <w:kern w:val="0"/>
          <w:sz w:val="24"/>
          <w:szCs w:val="24"/>
        </w:rPr>
        <w:t>策略等，开发车联网、网络测床、基于位置的服务等应用系统。（2）信息安全。研究网络协议安全性分析和入侵检测方法、网络安全监测技术、恶意代码分析算法、隐私保护策略、密钥协商、以及反垃圾邮件技术等。（3）嵌入式系统与物联网。利用嵌入式和</w:t>
      </w:r>
      <w:proofErr w:type="gramStart"/>
      <w:r>
        <w:rPr>
          <w:rFonts w:ascii="宋体" w:eastAsia="宋体" w:hAnsi="宋体" w:hint="eastAsia"/>
          <w:kern w:val="0"/>
          <w:sz w:val="24"/>
          <w:szCs w:val="24"/>
        </w:rPr>
        <w:t>物联网</w:t>
      </w:r>
      <w:proofErr w:type="gramEnd"/>
      <w:r>
        <w:rPr>
          <w:rFonts w:ascii="宋体" w:eastAsia="宋体" w:hAnsi="宋体" w:hint="eastAsia"/>
          <w:kern w:val="0"/>
          <w:sz w:val="24"/>
          <w:szCs w:val="24"/>
        </w:rPr>
        <w:t>等技术，研究面向农林畜牧行业的数据采集、传输、存储和处理机制与方法，开发生态环境监测、产品质量监控等应用系统。</w:t>
      </w:r>
    </w:p>
    <w:p w:rsidR="00414360" w:rsidRDefault="00817A84">
      <w:pPr>
        <w:widowControl/>
        <w:spacing w:beforeLines="50" w:before="156"/>
        <w:ind w:firstLineChars="0" w:firstLine="420"/>
        <w:jc w:val="left"/>
        <w:rPr>
          <w:rFonts w:ascii="宋体" w:eastAsia="宋体" w:hAnsi="宋体"/>
          <w:b/>
          <w:kern w:val="0"/>
          <w:sz w:val="24"/>
          <w:szCs w:val="24"/>
        </w:rPr>
      </w:pPr>
      <w:r>
        <w:rPr>
          <w:rFonts w:ascii="宋体" w:eastAsia="宋体" w:hAnsi="宋体" w:hint="eastAsia"/>
          <w:b/>
          <w:kern w:val="0"/>
          <w:sz w:val="24"/>
          <w:szCs w:val="24"/>
        </w:rPr>
        <w:t>2.软件工程方向</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软件工程方向主要围绕面向</w:t>
      </w:r>
      <w:proofErr w:type="gramStart"/>
      <w:r>
        <w:rPr>
          <w:rFonts w:ascii="宋体" w:eastAsia="宋体" w:hAnsi="宋体" w:hint="eastAsia"/>
          <w:kern w:val="0"/>
          <w:sz w:val="24"/>
          <w:szCs w:val="24"/>
        </w:rPr>
        <w:t>云计算</w:t>
      </w:r>
      <w:proofErr w:type="gramEnd"/>
      <w:r>
        <w:rPr>
          <w:rFonts w:ascii="宋体" w:eastAsia="宋体" w:hAnsi="宋体" w:hint="eastAsia"/>
          <w:kern w:val="0"/>
          <w:sz w:val="24"/>
          <w:szCs w:val="24"/>
        </w:rPr>
        <w:t>与大数据应用的分布式软件系统研究与实现以及复杂软件质量确认与保障方法研究与开发等方面开展研究生培养工作。具体内容包括：（1）云平台优化及云软件开发。研究面向密集数据应用的云资源管理及</w:t>
      </w:r>
      <w:proofErr w:type="gramStart"/>
      <w:r>
        <w:rPr>
          <w:rFonts w:ascii="宋体" w:eastAsia="宋体" w:hAnsi="宋体" w:hint="eastAsia"/>
          <w:kern w:val="0"/>
          <w:sz w:val="24"/>
          <w:szCs w:val="24"/>
        </w:rPr>
        <w:t>云服务</w:t>
      </w:r>
      <w:proofErr w:type="gramEnd"/>
      <w:r>
        <w:rPr>
          <w:rFonts w:ascii="宋体" w:eastAsia="宋体" w:hAnsi="宋体" w:hint="eastAsia"/>
          <w:kern w:val="0"/>
          <w:sz w:val="24"/>
          <w:szCs w:val="24"/>
        </w:rPr>
        <w:t>优化推荐技术、支撑大数据分析的</w:t>
      </w:r>
      <w:proofErr w:type="gramStart"/>
      <w:r>
        <w:rPr>
          <w:rFonts w:ascii="宋体" w:eastAsia="宋体" w:hAnsi="宋体" w:hint="eastAsia"/>
          <w:kern w:val="0"/>
          <w:sz w:val="24"/>
          <w:szCs w:val="24"/>
        </w:rPr>
        <w:t>云资源</w:t>
      </w:r>
      <w:proofErr w:type="gramEnd"/>
      <w:r>
        <w:rPr>
          <w:rFonts w:ascii="宋体" w:eastAsia="宋体" w:hAnsi="宋体" w:hint="eastAsia"/>
          <w:kern w:val="0"/>
          <w:sz w:val="24"/>
          <w:szCs w:val="24"/>
        </w:rPr>
        <w:t>能耗优化及绿色计算技术；研发基于</w:t>
      </w:r>
      <w:proofErr w:type="gramStart"/>
      <w:r>
        <w:rPr>
          <w:rFonts w:ascii="宋体" w:eastAsia="宋体" w:hAnsi="宋体" w:hint="eastAsia"/>
          <w:kern w:val="0"/>
          <w:sz w:val="24"/>
          <w:szCs w:val="24"/>
        </w:rPr>
        <w:t>微服务</w:t>
      </w:r>
      <w:proofErr w:type="gramEnd"/>
      <w:r>
        <w:rPr>
          <w:rFonts w:ascii="宋体" w:eastAsia="宋体" w:hAnsi="宋体" w:hint="eastAsia"/>
          <w:kern w:val="0"/>
          <w:sz w:val="24"/>
          <w:szCs w:val="24"/>
        </w:rPr>
        <w:t>等新型计算架构的规模化软件系统。（2）软件测试与软件容错。研究针对分布式软件系统的形式建模、验证技术，以及复杂网络环境下的软件测试技术；研究面向</w:t>
      </w:r>
      <w:proofErr w:type="gramStart"/>
      <w:r>
        <w:rPr>
          <w:rFonts w:ascii="宋体" w:eastAsia="宋体" w:hAnsi="宋体" w:hint="eastAsia"/>
          <w:kern w:val="0"/>
          <w:sz w:val="24"/>
          <w:szCs w:val="24"/>
        </w:rPr>
        <w:t>云计算</w:t>
      </w:r>
      <w:proofErr w:type="gramEnd"/>
      <w:r>
        <w:rPr>
          <w:rFonts w:ascii="宋体" w:eastAsia="宋体" w:hAnsi="宋体" w:hint="eastAsia"/>
          <w:kern w:val="0"/>
          <w:sz w:val="24"/>
          <w:szCs w:val="24"/>
        </w:rPr>
        <w:t>与大数据应用系统的软件容错技术；研发相应测试与容错技术的支撑软件。（3）大数据分析与处理。面向不同应用领域的大数据分析技术研究及相应大数据处理软件研发；知识图谱等大数据应用中共性分析处理技术研究及支撑系统研发。</w:t>
      </w:r>
    </w:p>
    <w:p w:rsidR="00414360" w:rsidRDefault="00817A84">
      <w:pPr>
        <w:widowControl/>
        <w:spacing w:beforeLines="50" w:before="156"/>
        <w:ind w:firstLineChars="0" w:firstLine="420"/>
        <w:jc w:val="left"/>
        <w:rPr>
          <w:rFonts w:ascii="宋体" w:eastAsia="宋体" w:hAnsi="宋体"/>
          <w:b/>
          <w:kern w:val="0"/>
          <w:sz w:val="24"/>
          <w:szCs w:val="24"/>
        </w:rPr>
      </w:pPr>
      <w:r>
        <w:rPr>
          <w:rFonts w:ascii="宋体" w:eastAsia="宋体" w:hAnsi="宋体" w:hint="eastAsia"/>
          <w:b/>
          <w:kern w:val="0"/>
          <w:sz w:val="24"/>
          <w:szCs w:val="24"/>
        </w:rPr>
        <w:t>3.人工智能方向</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人工智能方向主要围绕以人工智能为基础的文本、图像、音频、视频等多媒体信息的理解、识别、检索研究与开发等方面开展研究生培养工作。具体内容包括：（1）模式识别与机器学习。以蒙古文（语）为主，兼顾其它语言，研究文字识别、语音识别、</w:t>
      </w:r>
      <w:proofErr w:type="gramStart"/>
      <w:r>
        <w:rPr>
          <w:rFonts w:ascii="宋体" w:eastAsia="宋体" w:hAnsi="宋体" w:hint="eastAsia"/>
          <w:kern w:val="0"/>
          <w:sz w:val="24"/>
          <w:szCs w:val="24"/>
        </w:rPr>
        <w:t>文语转换</w:t>
      </w:r>
      <w:proofErr w:type="gramEnd"/>
      <w:r>
        <w:rPr>
          <w:rFonts w:ascii="宋体" w:eastAsia="宋体" w:hAnsi="宋体" w:hint="eastAsia"/>
          <w:kern w:val="0"/>
          <w:sz w:val="24"/>
          <w:szCs w:val="24"/>
        </w:rPr>
        <w:t>等，并形成有特色的应用系统。（2）自然语言处理。以蒙古文为主，兼顾其它语言文字，研究大规模语料库的构建、机器翻译、跨语言检索、知识图谱构建等，研发蒙古</w:t>
      </w:r>
      <w:proofErr w:type="gramStart"/>
      <w:r>
        <w:rPr>
          <w:rFonts w:ascii="宋体" w:eastAsia="宋体" w:hAnsi="宋体" w:hint="eastAsia"/>
          <w:kern w:val="0"/>
          <w:sz w:val="24"/>
          <w:szCs w:val="24"/>
        </w:rPr>
        <w:t>文软件</w:t>
      </w:r>
      <w:proofErr w:type="gramEnd"/>
      <w:r>
        <w:rPr>
          <w:rFonts w:ascii="宋体" w:eastAsia="宋体" w:hAnsi="宋体" w:hint="eastAsia"/>
          <w:kern w:val="0"/>
          <w:sz w:val="24"/>
          <w:szCs w:val="24"/>
        </w:rPr>
        <w:t>的关键技术。（3）语音与视频</w:t>
      </w:r>
      <w:r>
        <w:rPr>
          <w:rFonts w:ascii="宋体" w:eastAsia="宋体" w:hAnsi="宋体" w:hint="eastAsia"/>
          <w:kern w:val="0"/>
          <w:sz w:val="24"/>
          <w:szCs w:val="24"/>
        </w:rPr>
        <w:lastRenderedPageBreak/>
        <w:t>处理。研究语音降噪、视频图像的分割与定位、视频图像编码等，研发相关应用软件。（4）生物信息学。针对内蒙古有特色的动植物基因，开展遗传特性分析与挖掘研究，为选育良种、控制生物性状等提供决策支持。</w:t>
      </w:r>
    </w:p>
    <w:p w:rsidR="00414360" w:rsidRDefault="00817A84">
      <w:pPr>
        <w:widowControl/>
        <w:spacing w:beforeLines="50" w:before="156"/>
        <w:ind w:firstLineChars="0" w:firstLine="0"/>
        <w:jc w:val="left"/>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三、培养目标与培养方式</w:t>
      </w:r>
    </w:p>
    <w:p w:rsidR="00414360" w:rsidRDefault="00817A84">
      <w:pPr>
        <w:widowControl/>
        <w:spacing w:beforeLines="50" w:before="156"/>
        <w:ind w:firstLineChars="0" w:firstLine="420"/>
        <w:jc w:val="left"/>
        <w:rPr>
          <w:rFonts w:ascii="宋体" w:eastAsia="宋体" w:hAnsi="宋体"/>
          <w:b/>
          <w:kern w:val="0"/>
          <w:sz w:val="24"/>
          <w:szCs w:val="24"/>
        </w:rPr>
      </w:pPr>
      <w:r>
        <w:rPr>
          <w:rFonts w:ascii="宋体" w:eastAsia="宋体" w:hAnsi="宋体" w:hint="eastAsia"/>
          <w:b/>
          <w:kern w:val="0"/>
          <w:sz w:val="24"/>
          <w:szCs w:val="24"/>
        </w:rPr>
        <w:t>1.培养目标</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坚持立德树人，培养思想政治正确、社会责任合格、理论方法扎实、应用技术过硬、具有良好职业素养的高层次工程技术和工程管理人才。具体要求为：</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（1）拥护中国共产党的领导，热爱祖国，遵纪守法，具有服务国家和人民的高度社会责任感、良好的职业道德和创业精神、科学严谨和求真务实的学习态度和工作作风，身心健康。</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2）掌握电子信息领域计算机技术、软件工程、人工智能方向坚实的基础理论和宽广的专业知识，熟悉行业领域相关规范，具有独立担负工程规划、工程设计、工程实施、工程研究、工程开发、工程管理等专门技术工作的能力，具有良好的职业素养。</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（3）掌握一门外国语。</w:t>
      </w:r>
    </w:p>
    <w:p w:rsidR="00414360" w:rsidRDefault="00817A84">
      <w:pPr>
        <w:widowControl/>
        <w:spacing w:beforeLines="50" w:before="156"/>
        <w:ind w:firstLineChars="0" w:firstLine="420"/>
        <w:jc w:val="left"/>
        <w:rPr>
          <w:rFonts w:ascii="宋体" w:eastAsia="宋体" w:hAnsi="宋体"/>
          <w:b/>
          <w:kern w:val="0"/>
          <w:sz w:val="24"/>
          <w:szCs w:val="24"/>
        </w:rPr>
      </w:pPr>
      <w:r>
        <w:rPr>
          <w:rFonts w:ascii="宋体" w:eastAsia="宋体" w:hAnsi="宋体" w:hint="eastAsia"/>
          <w:b/>
          <w:kern w:val="0"/>
          <w:sz w:val="24"/>
          <w:szCs w:val="24"/>
        </w:rPr>
        <w:t>2.培养模式</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1）采用“课程学习+专业实践+学位论文”人才培养模式。课程学习阶段采用学分制集中授课方式，时间为1年，要求研究生构建知识结构、具备技术能力、提升专业素养。专业实践阶段采用行业实践和工程课题实践方式，时间不少于1年，要求研究生获得实践经验、具备工程能力、提升综合素养。学位论文阶段采用导师指导研究生独立撰写方式，时间为1年，要求研究生具备工程实践问题研究能力，能够综合运用科学理论、方法和技术手段解决工程技术问题。专业实践和学位论文两阶段时间可交叉，学位论文主要内容一般应来源于专业实践。</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（2）实行双导师指导制</w:t>
      </w:r>
      <w:r w:rsidR="00AB7124">
        <w:rPr>
          <w:rFonts w:ascii="宋体" w:eastAsia="宋体" w:hAnsi="宋体" w:hint="eastAsia"/>
          <w:kern w:val="0"/>
          <w:sz w:val="24"/>
          <w:szCs w:val="24"/>
        </w:rPr>
        <w:t>。</w:t>
      </w:r>
      <w:r>
        <w:rPr>
          <w:rFonts w:ascii="宋体" w:eastAsia="宋体" w:hAnsi="宋体" w:hint="eastAsia"/>
          <w:kern w:val="0"/>
          <w:sz w:val="24"/>
          <w:szCs w:val="24"/>
        </w:rPr>
        <w:t>校内导师作为研究生培养的第一责任人，负责研究生的全面指导工作；行业导师或实践导师负责研究生专业实践环节指导，为所指导的研究生创造条件进行与学位论文相关的实践活动，并协助校内导师指导研究生完成学位论文。</w:t>
      </w:r>
    </w:p>
    <w:p w:rsidR="00414360" w:rsidRPr="00A55156" w:rsidRDefault="00817A84" w:rsidP="00A55156">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（3）实行分流淘汰机制</w:t>
      </w:r>
      <w:r w:rsidR="00AB7124">
        <w:rPr>
          <w:rFonts w:ascii="宋体" w:eastAsia="宋体" w:hAnsi="宋体" w:hint="eastAsia"/>
          <w:kern w:val="0"/>
          <w:sz w:val="24"/>
          <w:szCs w:val="24"/>
        </w:rPr>
        <w:t>。</w:t>
      </w:r>
      <w:r>
        <w:rPr>
          <w:rFonts w:ascii="宋体" w:eastAsia="宋体" w:hAnsi="宋体" w:hint="eastAsia"/>
          <w:kern w:val="0"/>
          <w:sz w:val="24"/>
          <w:szCs w:val="24"/>
        </w:rPr>
        <w:t>研究生应通过课程考核、实践环节考核、学位论文开题、论文中期考核、论文查重、论文盲审、论文答辩、毕业审核和学位申请考核，方可毕业和授予学位。关于毕业审核及学位授予审核等工作依据内蒙古大学相关规定执行，其他环节考核形式和标准详见后文。未能通过上述</w:t>
      </w:r>
      <w:r w:rsidR="00AB7124" w:rsidRPr="00A55156">
        <w:rPr>
          <w:rFonts w:ascii="宋体" w:eastAsia="宋体" w:hAnsi="宋体" w:hint="eastAsia"/>
          <w:kern w:val="0"/>
          <w:sz w:val="24"/>
          <w:szCs w:val="24"/>
        </w:rPr>
        <w:t>任</w:t>
      </w:r>
      <w:proofErr w:type="gramStart"/>
      <w:r w:rsidR="00AB7124" w:rsidRPr="00A55156">
        <w:rPr>
          <w:rFonts w:ascii="宋体" w:eastAsia="宋体" w:hAnsi="宋体" w:hint="eastAsia"/>
          <w:kern w:val="0"/>
          <w:sz w:val="24"/>
          <w:szCs w:val="24"/>
        </w:rPr>
        <w:t>一</w:t>
      </w:r>
      <w:proofErr w:type="gramEnd"/>
      <w:r>
        <w:rPr>
          <w:rFonts w:ascii="宋体" w:eastAsia="宋体" w:hAnsi="宋体" w:hint="eastAsia"/>
          <w:kern w:val="0"/>
          <w:sz w:val="24"/>
          <w:szCs w:val="24"/>
        </w:rPr>
        <w:t>环节</w:t>
      </w:r>
      <w:r w:rsidR="00AB7124" w:rsidRPr="00A55156">
        <w:rPr>
          <w:rFonts w:ascii="宋体" w:eastAsia="宋体" w:hAnsi="宋体" w:hint="eastAsia"/>
          <w:kern w:val="0"/>
          <w:sz w:val="24"/>
          <w:szCs w:val="24"/>
        </w:rPr>
        <w:t>者</w:t>
      </w:r>
      <w:r>
        <w:rPr>
          <w:rFonts w:ascii="宋体" w:eastAsia="宋体" w:hAnsi="宋体" w:hint="eastAsia"/>
          <w:kern w:val="0"/>
          <w:sz w:val="24"/>
          <w:szCs w:val="24"/>
        </w:rPr>
        <w:t>，应采用重修或再次申请等方式重新进行</w:t>
      </w:r>
      <w:r w:rsidR="00AB7124">
        <w:rPr>
          <w:rFonts w:ascii="宋体" w:eastAsia="宋体" w:hAnsi="宋体" w:hint="eastAsia"/>
          <w:kern w:val="0"/>
          <w:sz w:val="24"/>
          <w:szCs w:val="24"/>
        </w:rPr>
        <w:t>，</w:t>
      </w:r>
      <w:r w:rsidRPr="00A55156">
        <w:rPr>
          <w:rFonts w:ascii="宋体" w:eastAsia="宋体" w:hAnsi="宋体" w:hint="eastAsia"/>
          <w:kern w:val="0"/>
          <w:sz w:val="24"/>
          <w:szCs w:val="24"/>
        </w:rPr>
        <w:t>仍不合格者，予以退学处理。</w:t>
      </w:r>
    </w:p>
    <w:p w:rsidR="00414360" w:rsidRDefault="00AB712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（4）</w:t>
      </w:r>
      <w:r w:rsidR="00817A84" w:rsidRPr="00AB7124">
        <w:rPr>
          <w:rFonts w:ascii="宋体" w:eastAsia="宋体" w:hAnsi="宋体" w:hint="eastAsia"/>
          <w:kern w:val="0"/>
          <w:sz w:val="24"/>
          <w:szCs w:val="24"/>
        </w:rPr>
        <w:t>研究生参与创新实践和学术活动。研究生应积极参与创新项目、本领域竞赛等创新实践活动和学术活动，并填写记录表，作为毕业审核材料之一。完成下列三项之一方可毕业：①在读期间主持一项创新项目；②在读期间参加一次省级以上本领域竞赛；③在读期间参加5次以上学院、学校、实践单位、省级、国家级学术技术报告会或交流会。</w:t>
      </w:r>
    </w:p>
    <w:p w:rsidR="00414360" w:rsidRDefault="00817A84">
      <w:pPr>
        <w:widowControl/>
        <w:spacing w:beforeLines="50" w:before="156"/>
        <w:ind w:firstLineChars="0" w:firstLine="0"/>
        <w:jc w:val="left"/>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四、基本学制与学习年限</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采用全日制教育，基本修读年限3年，申请学位最长年限5年。</w:t>
      </w:r>
    </w:p>
    <w:p w:rsidR="00414360" w:rsidRDefault="00817A84">
      <w:pPr>
        <w:widowControl/>
        <w:spacing w:beforeLines="50" w:before="156"/>
        <w:ind w:firstLineChars="0" w:firstLine="0"/>
        <w:jc w:val="left"/>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lastRenderedPageBreak/>
        <w:t>五、</w:t>
      </w:r>
      <w:r w:rsidR="001642B7" w:rsidRPr="001642B7">
        <w:rPr>
          <w:rFonts w:ascii="微软雅黑" w:eastAsia="微软雅黑" w:hAnsi="微软雅黑" w:hint="eastAsia"/>
          <w:b/>
          <w:bCs/>
          <w:kern w:val="0"/>
          <w:sz w:val="24"/>
          <w:szCs w:val="24"/>
        </w:rPr>
        <w:t>课程</w:t>
      </w:r>
      <w:r>
        <w:rPr>
          <w:rFonts w:ascii="微软雅黑" w:eastAsia="微软雅黑" w:hAnsi="微软雅黑" w:hint="eastAsia"/>
          <w:b/>
          <w:bCs/>
          <w:color w:val="000000"/>
          <w:kern w:val="0"/>
          <w:sz w:val="24"/>
          <w:szCs w:val="24"/>
        </w:rPr>
        <w:t>设置与学分要求</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课程体系由公共课、必修课、选修课、必修环节四部分组成。总学分不少于32学分。其中，公共课8学分，必修课12学分，选修课不得少于6学分，必修环节6学分。课程设置情况如表1所示。</w:t>
      </w:r>
    </w:p>
    <w:p w:rsidR="00414360" w:rsidRDefault="00817A84">
      <w:pPr>
        <w:widowControl/>
        <w:ind w:firstLineChars="0" w:firstLine="0"/>
        <w:jc w:val="center"/>
        <w:rPr>
          <w:rFonts w:ascii="宋体" w:eastAsia="宋体" w:hAnsi="宋体"/>
          <w:kern w:val="0"/>
          <w:sz w:val="24"/>
          <w:szCs w:val="24"/>
        </w:rPr>
      </w:pPr>
      <w:r>
        <w:rPr>
          <w:rFonts w:hAnsi="仿宋" w:cs="仿宋" w:hint="eastAsia"/>
          <w:sz w:val="21"/>
          <w:szCs w:val="21"/>
        </w:rPr>
        <w:t>表</w:t>
      </w:r>
      <w:r>
        <w:rPr>
          <w:rFonts w:hAnsi="仿宋" w:cs="仿宋" w:hint="eastAsia"/>
          <w:sz w:val="21"/>
          <w:szCs w:val="21"/>
        </w:rPr>
        <w:t xml:space="preserve">1 </w:t>
      </w:r>
      <w:r>
        <w:rPr>
          <w:rFonts w:hAnsi="仿宋" w:cs="仿宋" w:hint="eastAsia"/>
          <w:sz w:val="21"/>
          <w:szCs w:val="21"/>
        </w:rPr>
        <w:t>课程设置</w:t>
      </w:r>
    </w:p>
    <w:tbl>
      <w:tblPr>
        <w:tblStyle w:val="a5"/>
        <w:tblpPr w:leftFromText="180" w:rightFromText="180" w:vertAnchor="text" w:horzAnchor="page" w:tblpXSpec="center" w:tblpY="85"/>
        <w:tblOverlap w:val="never"/>
        <w:tblW w:w="9263" w:type="dxa"/>
        <w:jc w:val="center"/>
        <w:tblLayout w:type="fixed"/>
        <w:tblLook w:val="04A0" w:firstRow="1" w:lastRow="0" w:firstColumn="1" w:lastColumn="0" w:noHBand="0" w:noVBand="1"/>
      </w:tblPr>
      <w:tblGrid>
        <w:gridCol w:w="1079"/>
        <w:gridCol w:w="2364"/>
        <w:gridCol w:w="1050"/>
        <w:gridCol w:w="795"/>
        <w:gridCol w:w="774"/>
        <w:gridCol w:w="2551"/>
        <w:gridCol w:w="650"/>
      </w:tblGrid>
      <w:tr w:rsidR="00414360">
        <w:trPr>
          <w:trHeight w:val="828"/>
          <w:jc w:val="center"/>
        </w:trPr>
        <w:tc>
          <w:tcPr>
            <w:tcW w:w="1079" w:type="dxa"/>
            <w:tcBorders>
              <w:top w:val="single" w:sz="4" w:space="0" w:color="auto"/>
              <w:left w:val="single" w:sz="4" w:space="0" w:color="auto"/>
              <w:bottom w:val="single" w:sz="4" w:space="0" w:color="auto"/>
              <w:right w:val="single" w:sz="4" w:space="0" w:color="auto"/>
            </w:tcBorders>
            <w:vAlign w:val="center"/>
          </w:tcPr>
          <w:p w:rsidR="00414360" w:rsidRDefault="00817A84">
            <w:pPr>
              <w:widowControl/>
              <w:snapToGrid w:val="0"/>
              <w:ind w:firstLineChars="0" w:firstLine="0"/>
              <w:jc w:val="center"/>
              <w:rPr>
                <w:rFonts w:ascii="微软雅黑" w:eastAsia="微软雅黑" w:hAnsi="微软雅黑"/>
                <w:sz w:val="21"/>
                <w:szCs w:val="21"/>
              </w:rPr>
            </w:pPr>
            <w:r>
              <w:rPr>
                <w:rFonts w:ascii="微软雅黑" w:eastAsia="微软雅黑" w:hAnsi="微软雅黑" w:hint="eastAsia"/>
                <w:b/>
                <w:bCs/>
                <w:color w:val="000000"/>
                <w:kern w:val="0"/>
                <w:sz w:val="21"/>
                <w:szCs w:val="21"/>
              </w:rPr>
              <w:t>课程</w:t>
            </w:r>
          </w:p>
          <w:p w:rsidR="00414360" w:rsidRDefault="00817A84">
            <w:pPr>
              <w:widowControl/>
              <w:snapToGrid w:val="0"/>
              <w:ind w:firstLineChars="0" w:firstLine="0"/>
              <w:jc w:val="center"/>
              <w:rPr>
                <w:rFonts w:ascii="微软雅黑" w:eastAsia="微软雅黑" w:hAnsi="微软雅黑"/>
                <w:sz w:val="21"/>
                <w:szCs w:val="21"/>
              </w:rPr>
            </w:pPr>
            <w:r>
              <w:rPr>
                <w:rFonts w:ascii="微软雅黑" w:eastAsia="微软雅黑" w:hAnsi="微软雅黑" w:hint="eastAsia"/>
                <w:b/>
                <w:bCs/>
                <w:color w:val="000000"/>
                <w:kern w:val="0"/>
                <w:sz w:val="21"/>
                <w:szCs w:val="21"/>
              </w:rPr>
              <w:t>类别</w:t>
            </w: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ascii="微软雅黑" w:eastAsia="微软雅黑" w:hAnsi="微软雅黑"/>
                <w:b/>
                <w:bCs/>
                <w:sz w:val="21"/>
                <w:szCs w:val="21"/>
              </w:rPr>
            </w:pPr>
            <w:r>
              <w:rPr>
                <w:rFonts w:ascii="微软雅黑" w:eastAsia="微软雅黑" w:hAnsi="微软雅黑" w:hint="eastAsia"/>
                <w:b/>
                <w:bCs/>
                <w:kern w:val="0"/>
                <w:sz w:val="21"/>
                <w:szCs w:val="21"/>
              </w:rPr>
              <w:t>课程名称</w:t>
            </w:r>
          </w:p>
        </w:tc>
        <w:tc>
          <w:tcPr>
            <w:tcW w:w="1050" w:type="dxa"/>
            <w:tcBorders>
              <w:top w:val="single" w:sz="4" w:space="0" w:color="auto"/>
              <w:left w:val="nil"/>
              <w:bottom w:val="single" w:sz="4" w:space="0" w:color="auto"/>
              <w:right w:val="single" w:sz="4" w:space="0" w:color="auto"/>
            </w:tcBorders>
            <w:vAlign w:val="center"/>
          </w:tcPr>
          <w:p w:rsidR="00414360" w:rsidRDefault="00817A84">
            <w:pPr>
              <w:ind w:firstLineChars="0" w:firstLine="0"/>
              <w:rPr>
                <w:rFonts w:ascii="黑体" w:eastAsia="黑体"/>
                <w:b/>
                <w:bCs/>
                <w:sz w:val="18"/>
                <w:szCs w:val="18"/>
              </w:rPr>
            </w:pPr>
            <w:r>
              <w:rPr>
                <w:rFonts w:ascii="黑体" w:eastAsia="黑体" w:hint="eastAsia"/>
                <w:b/>
                <w:bCs/>
                <w:sz w:val="18"/>
                <w:szCs w:val="18"/>
              </w:rPr>
              <w:t>周学时/</w:t>
            </w:r>
          </w:p>
          <w:p w:rsidR="00414360" w:rsidRDefault="00817A84">
            <w:pPr>
              <w:snapToGrid w:val="0"/>
              <w:ind w:firstLineChars="0" w:firstLine="0"/>
              <w:rPr>
                <w:rFonts w:ascii="微软雅黑" w:eastAsia="微软雅黑" w:hAnsi="微软雅黑"/>
                <w:b/>
                <w:bCs/>
                <w:sz w:val="18"/>
                <w:szCs w:val="18"/>
              </w:rPr>
            </w:pPr>
            <w:r>
              <w:rPr>
                <w:rFonts w:ascii="黑体" w:eastAsia="黑体" w:hint="eastAsia"/>
                <w:b/>
                <w:bCs/>
                <w:sz w:val="18"/>
                <w:szCs w:val="18"/>
              </w:rPr>
              <w:t>总学时</w:t>
            </w:r>
          </w:p>
        </w:tc>
        <w:tc>
          <w:tcPr>
            <w:tcW w:w="795"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ascii="微软雅黑" w:eastAsia="微软雅黑" w:hAnsi="微软雅黑"/>
                <w:b/>
                <w:bCs/>
                <w:sz w:val="21"/>
                <w:szCs w:val="21"/>
              </w:rPr>
            </w:pPr>
            <w:r>
              <w:rPr>
                <w:rFonts w:ascii="微软雅黑" w:eastAsia="微软雅黑" w:hAnsi="微软雅黑" w:hint="eastAsia"/>
                <w:b/>
                <w:bCs/>
                <w:sz w:val="21"/>
                <w:szCs w:val="21"/>
              </w:rPr>
              <w:t>学分</w:t>
            </w:r>
          </w:p>
        </w:tc>
        <w:tc>
          <w:tcPr>
            <w:tcW w:w="77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ascii="微软雅黑" w:eastAsia="微软雅黑" w:hAnsi="微软雅黑"/>
                <w:b/>
                <w:bCs/>
                <w:sz w:val="21"/>
                <w:szCs w:val="21"/>
              </w:rPr>
            </w:pPr>
            <w:r>
              <w:rPr>
                <w:rFonts w:ascii="微软雅黑" w:eastAsia="微软雅黑" w:hAnsi="微软雅黑" w:hint="eastAsia"/>
                <w:b/>
                <w:bCs/>
                <w:kern w:val="0"/>
                <w:sz w:val="21"/>
                <w:szCs w:val="21"/>
              </w:rPr>
              <w:t>开课</w:t>
            </w:r>
          </w:p>
          <w:p w:rsidR="00414360" w:rsidRDefault="00817A84">
            <w:pPr>
              <w:snapToGrid w:val="0"/>
              <w:ind w:firstLineChars="0" w:firstLine="0"/>
              <w:jc w:val="center"/>
              <w:rPr>
                <w:rFonts w:ascii="微软雅黑" w:eastAsia="微软雅黑" w:hAnsi="微软雅黑"/>
                <w:b/>
                <w:bCs/>
                <w:kern w:val="0"/>
                <w:sz w:val="21"/>
                <w:szCs w:val="21"/>
              </w:rPr>
            </w:pPr>
            <w:r>
              <w:rPr>
                <w:rFonts w:ascii="微软雅黑" w:eastAsia="微软雅黑" w:hAnsi="微软雅黑" w:hint="eastAsia"/>
                <w:b/>
                <w:bCs/>
                <w:kern w:val="0"/>
                <w:sz w:val="21"/>
                <w:szCs w:val="21"/>
              </w:rPr>
              <w:t>学期</w:t>
            </w:r>
          </w:p>
        </w:tc>
        <w:tc>
          <w:tcPr>
            <w:tcW w:w="2551"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ascii="微软雅黑" w:eastAsia="微软雅黑" w:hAnsi="微软雅黑"/>
                <w:b/>
                <w:bCs/>
                <w:kern w:val="0"/>
                <w:sz w:val="21"/>
                <w:szCs w:val="21"/>
              </w:rPr>
            </w:pPr>
            <w:r>
              <w:rPr>
                <w:rFonts w:ascii="微软雅黑" w:eastAsia="微软雅黑" w:hAnsi="微软雅黑" w:hint="eastAsia"/>
                <w:b/>
                <w:bCs/>
                <w:kern w:val="0"/>
                <w:sz w:val="21"/>
                <w:szCs w:val="21"/>
              </w:rPr>
              <w:t>授课（指导）教师</w:t>
            </w:r>
          </w:p>
        </w:tc>
        <w:tc>
          <w:tcPr>
            <w:tcW w:w="650"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ascii="微软雅黑" w:eastAsia="微软雅黑" w:hAnsi="微软雅黑"/>
                <w:b/>
                <w:bCs/>
                <w:kern w:val="0"/>
                <w:sz w:val="21"/>
                <w:szCs w:val="21"/>
              </w:rPr>
            </w:pPr>
            <w:r>
              <w:rPr>
                <w:rFonts w:ascii="微软雅黑" w:eastAsia="微软雅黑" w:hAnsi="微软雅黑" w:hint="eastAsia"/>
                <w:b/>
                <w:bCs/>
                <w:kern w:val="0"/>
                <w:sz w:val="21"/>
                <w:szCs w:val="21"/>
              </w:rPr>
              <w:t>备注</w:t>
            </w:r>
          </w:p>
        </w:tc>
      </w:tr>
      <w:tr w:rsidR="00414360">
        <w:trPr>
          <w:jc w:val="center"/>
        </w:trPr>
        <w:tc>
          <w:tcPr>
            <w:tcW w:w="1079" w:type="dxa"/>
            <w:vMerge w:val="restart"/>
            <w:tcBorders>
              <w:top w:val="nil"/>
              <w:left w:val="single" w:sz="4" w:space="0" w:color="auto"/>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公共课</w:t>
            </w:r>
          </w:p>
        </w:tc>
        <w:tc>
          <w:tcPr>
            <w:tcW w:w="2364"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中国特色社会主义理论与实践研究</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1</w:t>
            </w:r>
          </w:p>
        </w:tc>
        <w:tc>
          <w:tcPr>
            <w:tcW w:w="2551"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研究生院安排</w:t>
            </w:r>
          </w:p>
        </w:tc>
        <w:tc>
          <w:tcPr>
            <w:tcW w:w="650" w:type="dxa"/>
            <w:tcBorders>
              <w:top w:val="single" w:sz="4" w:space="0" w:color="auto"/>
              <w:left w:val="nil"/>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自然辩证法</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1/16</w:t>
            </w:r>
          </w:p>
        </w:tc>
        <w:tc>
          <w:tcPr>
            <w:tcW w:w="795"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1</w:t>
            </w:r>
          </w:p>
        </w:tc>
        <w:tc>
          <w:tcPr>
            <w:tcW w:w="774"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1</w:t>
            </w:r>
          </w:p>
        </w:tc>
        <w:tc>
          <w:tcPr>
            <w:tcW w:w="2551"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研究生院安排</w:t>
            </w:r>
          </w:p>
        </w:tc>
        <w:tc>
          <w:tcPr>
            <w:tcW w:w="650" w:type="dxa"/>
            <w:tcBorders>
              <w:top w:val="single" w:sz="4" w:space="0" w:color="auto"/>
              <w:left w:val="nil"/>
              <w:bottom w:val="single" w:sz="4" w:space="0" w:color="auto"/>
              <w:right w:val="single" w:sz="4" w:space="0" w:color="auto"/>
            </w:tcBorders>
            <w:vAlign w:val="center"/>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外语</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3/48</w:t>
            </w:r>
          </w:p>
        </w:tc>
        <w:tc>
          <w:tcPr>
            <w:tcW w:w="795"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3</w:t>
            </w:r>
          </w:p>
        </w:tc>
        <w:tc>
          <w:tcPr>
            <w:tcW w:w="77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1</w:t>
            </w:r>
          </w:p>
        </w:tc>
        <w:tc>
          <w:tcPr>
            <w:tcW w:w="2551"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研究生院安排</w:t>
            </w:r>
          </w:p>
        </w:tc>
        <w:tc>
          <w:tcPr>
            <w:tcW w:w="650" w:type="dxa"/>
            <w:tcBorders>
              <w:top w:val="single" w:sz="4" w:space="0" w:color="auto"/>
              <w:left w:val="nil"/>
              <w:bottom w:val="single" w:sz="4" w:space="0" w:color="auto"/>
              <w:right w:val="single" w:sz="4" w:space="0" w:color="auto"/>
            </w:tcBorders>
            <w:vAlign w:val="center"/>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学术道德与规范</w:t>
            </w:r>
          </w:p>
        </w:tc>
        <w:tc>
          <w:tcPr>
            <w:tcW w:w="1050" w:type="dxa"/>
            <w:tcBorders>
              <w:top w:val="single" w:sz="4" w:space="0" w:color="auto"/>
              <w:left w:val="nil"/>
              <w:bottom w:val="single" w:sz="4" w:space="0" w:color="auto"/>
              <w:right w:val="single" w:sz="4" w:space="0" w:color="auto"/>
            </w:tcBorders>
            <w:vAlign w:val="center"/>
          </w:tcPr>
          <w:p w:rsidR="00414360" w:rsidRDefault="00414360">
            <w:pPr>
              <w:widowControl/>
              <w:snapToGrid w:val="0"/>
              <w:ind w:firstLineChars="0" w:firstLine="0"/>
              <w:jc w:val="center"/>
              <w:rPr>
                <w:rFonts w:hAnsi="仿宋" w:cs="仿宋"/>
                <w:sz w:val="21"/>
                <w:szCs w:val="21"/>
              </w:rPr>
            </w:pPr>
          </w:p>
        </w:tc>
        <w:tc>
          <w:tcPr>
            <w:tcW w:w="795"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1</w:t>
            </w:r>
          </w:p>
        </w:tc>
        <w:tc>
          <w:tcPr>
            <w:tcW w:w="774"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1</w:t>
            </w:r>
          </w:p>
        </w:tc>
        <w:tc>
          <w:tcPr>
            <w:tcW w:w="2551"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研究生院安排</w:t>
            </w:r>
          </w:p>
        </w:tc>
        <w:tc>
          <w:tcPr>
            <w:tcW w:w="650"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讲座</w:t>
            </w: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工程伦理</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1/16</w:t>
            </w:r>
          </w:p>
        </w:tc>
        <w:tc>
          <w:tcPr>
            <w:tcW w:w="795"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1</w:t>
            </w:r>
          </w:p>
        </w:tc>
        <w:tc>
          <w:tcPr>
            <w:tcW w:w="774"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proofErr w:type="gramStart"/>
            <w:r>
              <w:rPr>
                <w:rFonts w:hAnsi="仿宋" w:cs="仿宋" w:hint="eastAsia"/>
                <w:sz w:val="21"/>
                <w:szCs w:val="21"/>
              </w:rPr>
              <w:t>张献国</w:t>
            </w:r>
            <w:proofErr w:type="gramEnd"/>
            <w:r>
              <w:rPr>
                <w:rFonts w:hAnsi="仿宋" w:cs="仿宋" w:hint="eastAsia"/>
                <w:sz w:val="21"/>
                <w:szCs w:val="21"/>
              </w:rPr>
              <w:t xml:space="preserve"> </w:t>
            </w:r>
            <w:r>
              <w:rPr>
                <w:rFonts w:hAnsi="仿宋" w:cs="仿宋" w:hint="eastAsia"/>
                <w:sz w:val="21"/>
                <w:szCs w:val="21"/>
              </w:rPr>
              <w:t>副教授</w:t>
            </w:r>
          </w:p>
        </w:tc>
        <w:tc>
          <w:tcPr>
            <w:tcW w:w="650" w:type="dxa"/>
            <w:tcBorders>
              <w:top w:val="single" w:sz="4" w:space="0" w:color="auto"/>
              <w:left w:val="nil"/>
              <w:bottom w:val="single" w:sz="4" w:space="0" w:color="auto"/>
              <w:right w:val="single" w:sz="4" w:space="0" w:color="auto"/>
            </w:tcBorders>
            <w:vAlign w:val="center"/>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val="restart"/>
            <w:tcBorders>
              <w:top w:val="nil"/>
              <w:left w:val="single" w:sz="4" w:space="0" w:color="auto"/>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必修课</w:t>
            </w:r>
          </w:p>
        </w:tc>
        <w:tc>
          <w:tcPr>
            <w:tcW w:w="2364"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计算机数学基础</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3/48</w:t>
            </w:r>
          </w:p>
        </w:tc>
        <w:tc>
          <w:tcPr>
            <w:tcW w:w="795"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3</w:t>
            </w:r>
          </w:p>
        </w:tc>
        <w:tc>
          <w:tcPr>
            <w:tcW w:w="774"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1</w:t>
            </w:r>
          </w:p>
        </w:tc>
        <w:tc>
          <w:tcPr>
            <w:tcW w:w="2551"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proofErr w:type="gramStart"/>
            <w:r>
              <w:rPr>
                <w:rFonts w:hAnsi="仿宋" w:cs="仿宋" w:hint="eastAsia"/>
                <w:sz w:val="21"/>
                <w:szCs w:val="21"/>
              </w:rPr>
              <w:t>侯宏旭</w:t>
            </w:r>
            <w:proofErr w:type="gramEnd"/>
            <w:r>
              <w:rPr>
                <w:rFonts w:hAnsi="仿宋" w:cs="仿宋" w:hint="eastAsia"/>
                <w:sz w:val="21"/>
                <w:szCs w:val="21"/>
              </w:rPr>
              <w:t xml:space="preserve"> </w:t>
            </w:r>
            <w:r>
              <w:rPr>
                <w:rFonts w:hAnsi="仿宋" w:cs="仿宋" w:hint="eastAsia"/>
                <w:sz w:val="21"/>
                <w:szCs w:val="21"/>
              </w:rPr>
              <w:t>教授</w:t>
            </w:r>
          </w:p>
        </w:tc>
        <w:tc>
          <w:tcPr>
            <w:tcW w:w="650" w:type="dxa"/>
            <w:tcBorders>
              <w:top w:val="single" w:sz="4" w:space="0" w:color="auto"/>
              <w:left w:val="nil"/>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算法设计与分析</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3/48</w:t>
            </w:r>
          </w:p>
        </w:tc>
        <w:tc>
          <w:tcPr>
            <w:tcW w:w="795"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3</w:t>
            </w:r>
          </w:p>
        </w:tc>
        <w:tc>
          <w:tcPr>
            <w:tcW w:w="77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1</w:t>
            </w:r>
          </w:p>
        </w:tc>
        <w:tc>
          <w:tcPr>
            <w:tcW w:w="2551"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周建涛</w:t>
            </w:r>
            <w:r>
              <w:rPr>
                <w:rFonts w:hAnsi="仿宋" w:cs="仿宋" w:hint="eastAsia"/>
                <w:sz w:val="21"/>
                <w:szCs w:val="21"/>
              </w:rPr>
              <w:t xml:space="preserve"> </w:t>
            </w:r>
            <w:r>
              <w:rPr>
                <w:rFonts w:hAnsi="仿宋" w:cs="仿宋" w:hint="eastAsia"/>
                <w:sz w:val="21"/>
                <w:szCs w:val="21"/>
              </w:rPr>
              <w:t>教授</w:t>
            </w:r>
          </w:p>
        </w:tc>
        <w:tc>
          <w:tcPr>
            <w:tcW w:w="650" w:type="dxa"/>
            <w:tcBorders>
              <w:top w:val="single" w:sz="4" w:space="0" w:color="auto"/>
              <w:left w:val="nil"/>
              <w:bottom w:val="single" w:sz="4" w:space="0" w:color="auto"/>
              <w:right w:val="single" w:sz="4" w:space="0" w:color="auto"/>
            </w:tcBorders>
            <w:vAlign w:val="center"/>
          </w:tcPr>
          <w:p w:rsidR="00414360" w:rsidRDefault="00414360">
            <w:pPr>
              <w:snapToGrid w:val="0"/>
              <w:ind w:firstLineChars="0" w:firstLine="0"/>
              <w:jc w:val="center"/>
              <w:rPr>
                <w:rFonts w:hAnsi="仿宋" w:cs="仿宋"/>
                <w:sz w:val="21"/>
                <w:szCs w:val="21"/>
              </w:rPr>
            </w:pPr>
          </w:p>
        </w:tc>
      </w:tr>
      <w:tr w:rsidR="00414360">
        <w:trPr>
          <w:trHeight w:val="90"/>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软件开发与管理</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3/48</w:t>
            </w:r>
          </w:p>
        </w:tc>
        <w:tc>
          <w:tcPr>
            <w:tcW w:w="795"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3</w:t>
            </w:r>
          </w:p>
        </w:tc>
        <w:tc>
          <w:tcPr>
            <w:tcW w:w="77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赵俊峰</w:t>
            </w:r>
            <w:r>
              <w:rPr>
                <w:rFonts w:hAnsi="仿宋" w:cs="仿宋" w:hint="eastAsia"/>
                <w:sz w:val="21"/>
                <w:szCs w:val="21"/>
              </w:rPr>
              <w:t xml:space="preserve"> </w:t>
            </w:r>
            <w:r>
              <w:rPr>
                <w:rFonts w:hAnsi="仿宋" w:cs="仿宋" w:hint="eastAsia"/>
                <w:sz w:val="21"/>
                <w:szCs w:val="21"/>
              </w:rPr>
              <w:t>副教授</w:t>
            </w:r>
          </w:p>
        </w:tc>
        <w:tc>
          <w:tcPr>
            <w:tcW w:w="650"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案例</w:t>
            </w: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机器学习</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3/48</w:t>
            </w:r>
          </w:p>
        </w:tc>
        <w:tc>
          <w:tcPr>
            <w:tcW w:w="795"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3</w:t>
            </w:r>
          </w:p>
        </w:tc>
        <w:tc>
          <w:tcPr>
            <w:tcW w:w="77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张学良</w:t>
            </w:r>
            <w:r>
              <w:rPr>
                <w:rFonts w:hAnsi="仿宋" w:cs="仿宋" w:hint="eastAsia"/>
                <w:sz w:val="21"/>
                <w:szCs w:val="21"/>
              </w:rPr>
              <w:t xml:space="preserve"> </w:t>
            </w:r>
            <w:r>
              <w:rPr>
                <w:rFonts w:hAnsi="仿宋" w:cs="仿宋" w:hint="eastAsia"/>
                <w:sz w:val="21"/>
                <w:szCs w:val="21"/>
              </w:rPr>
              <w:t>教授</w:t>
            </w:r>
          </w:p>
        </w:tc>
        <w:tc>
          <w:tcPr>
            <w:tcW w:w="650" w:type="dxa"/>
            <w:tcBorders>
              <w:top w:val="single" w:sz="4" w:space="0" w:color="auto"/>
              <w:left w:val="nil"/>
              <w:bottom w:val="single" w:sz="4" w:space="0" w:color="auto"/>
              <w:right w:val="single" w:sz="4" w:space="0" w:color="auto"/>
            </w:tcBorders>
            <w:vAlign w:val="center"/>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val="restart"/>
            <w:tcBorders>
              <w:top w:val="nil"/>
              <w:left w:val="single" w:sz="4" w:space="0" w:color="auto"/>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选修课</w:t>
            </w:r>
          </w:p>
        </w:tc>
        <w:tc>
          <w:tcPr>
            <w:tcW w:w="2364"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物联网技术</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tcPr>
          <w:p w:rsidR="00414360" w:rsidRDefault="00817A84">
            <w:pPr>
              <w:widowControl/>
              <w:ind w:firstLineChars="0" w:firstLine="0"/>
              <w:jc w:val="center"/>
              <w:rPr>
                <w:rFonts w:hAnsi="仿宋" w:cs="仿宋"/>
                <w:sz w:val="21"/>
                <w:szCs w:val="21"/>
              </w:rPr>
            </w:pPr>
            <w:r>
              <w:rPr>
                <w:rFonts w:hAnsi="仿宋" w:cs="仿宋" w:hint="eastAsia"/>
                <w:sz w:val="21"/>
                <w:szCs w:val="21"/>
              </w:rPr>
              <w:t>黄宝琦</w:t>
            </w:r>
            <w:r>
              <w:rPr>
                <w:rFonts w:hAnsi="仿宋" w:cs="仿宋" w:hint="eastAsia"/>
                <w:sz w:val="21"/>
                <w:szCs w:val="21"/>
              </w:rPr>
              <w:t xml:space="preserve"> </w:t>
            </w:r>
            <w:r>
              <w:rPr>
                <w:rFonts w:hAnsi="仿宋" w:cs="仿宋" w:hint="eastAsia"/>
                <w:sz w:val="21"/>
                <w:szCs w:val="21"/>
              </w:rPr>
              <w:t>教授</w:t>
            </w:r>
          </w:p>
        </w:tc>
        <w:tc>
          <w:tcPr>
            <w:tcW w:w="650" w:type="dxa"/>
            <w:tcBorders>
              <w:top w:val="single" w:sz="4" w:space="0" w:color="auto"/>
              <w:left w:val="nil"/>
              <w:bottom w:val="single" w:sz="4" w:space="0" w:color="auto"/>
              <w:right w:val="single" w:sz="4" w:space="0" w:color="auto"/>
            </w:tcBorders>
          </w:tcPr>
          <w:p w:rsidR="00414360" w:rsidRDefault="00414360">
            <w:pPr>
              <w:widowControl/>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信息安全技术</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tcPr>
          <w:p w:rsidR="00414360" w:rsidRDefault="00817A84">
            <w:pPr>
              <w:snapToGrid w:val="0"/>
              <w:ind w:firstLineChars="0" w:firstLine="0"/>
              <w:jc w:val="center"/>
              <w:rPr>
                <w:rFonts w:hAnsi="仿宋" w:cs="仿宋"/>
                <w:sz w:val="21"/>
                <w:szCs w:val="21"/>
              </w:rPr>
            </w:pPr>
            <w:proofErr w:type="gramStart"/>
            <w:r>
              <w:rPr>
                <w:rFonts w:hAnsi="仿宋" w:cs="仿宋" w:hint="eastAsia"/>
                <w:sz w:val="21"/>
                <w:szCs w:val="21"/>
              </w:rPr>
              <w:t>张俊星</w:t>
            </w:r>
            <w:proofErr w:type="gramEnd"/>
            <w:r>
              <w:rPr>
                <w:rFonts w:hAnsi="仿宋" w:cs="仿宋" w:hint="eastAsia"/>
                <w:sz w:val="21"/>
                <w:szCs w:val="21"/>
              </w:rPr>
              <w:t xml:space="preserve"> </w:t>
            </w:r>
            <w:r>
              <w:rPr>
                <w:rFonts w:hAnsi="仿宋" w:cs="仿宋" w:hint="eastAsia"/>
                <w:sz w:val="21"/>
                <w:szCs w:val="21"/>
              </w:rPr>
              <w:t>教授</w:t>
            </w:r>
          </w:p>
        </w:tc>
        <w:tc>
          <w:tcPr>
            <w:tcW w:w="650" w:type="dxa"/>
            <w:tcBorders>
              <w:top w:val="single" w:sz="4" w:space="0" w:color="auto"/>
              <w:left w:val="nil"/>
              <w:bottom w:val="single" w:sz="4" w:space="0" w:color="auto"/>
              <w:right w:val="single" w:sz="4" w:space="0" w:color="auto"/>
            </w:tcBorders>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分布式数据库</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tcPr>
          <w:p w:rsidR="00414360" w:rsidRDefault="00817A84">
            <w:pPr>
              <w:snapToGrid w:val="0"/>
              <w:ind w:firstLineChars="0" w:firstLine="0"/>
              <w:jc w:val="center"/>
              <w:rPr>
                <w:rFonts w:hAnsi="仿宋" w:cs="仿宋"/>
                <w:sz w:val="21"/>
                <w:szCs w:val="21"/>
              </w:rPr>
            </w:pPr>
            <w:r>
              <w:rPr>
                <w:rFonts w:hAnsi="仿宋" w:cs="仿宋" w:hint="eastAsia"/>
                <w:sz w:val="21"/>
                <w:szCs w:val="21"/>
              </w:rPr>
              <w:t>高维</w:t>
            </w:r>
            <w:r>
              <w:rPr>
                <w:rFonts w:hAnsi="仿宋" w:cs="仿宋" w:hint="eastAsia"/>
                <w:sz w:val="21"/>
                <w:szCs w:val="21"/>
              </w:rPr>
              <w:t xml:space="preserve"> </w:t>
            </w:r>
            <w:r>
              <w:rPr>
                <w:rFonts w:hAnsi="仿宋" w:cs="仿宋" w:hint="eastAsia"/>
                <w:sz w:val="21"/>
                <w:szCs w:val="21"/>
              </w:rPr>
              <w:t>讲师</w:t>
            </w:r>
          </w:p>
        </w:tc>
        <w:tc>
          <w:tcPr>
            <w:tcW w:w="650" w:type="dxa"/>
            <w:tcBorders>
              <w:top w:val="single" w:sz="4" w:space="0" w:color="auto"/>
              <w:left w:val="nil"/>
              <w:bottom w:val="single" w:sz="4" w:space="0" w:color="auto"/>
              <w:right w:val="single" w:sz="4" w:space="0" w:color="auto"/>
            </w:tcBorders>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区块链技术与应用</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tcPr>
          <w:p w:rsidR="00414360" w:rsidRDefault="00817A84">
            <w:pPr>
              <w:snapToGrid w:val="0"/>
              <w:ind w:firstLineChars="0" w:firstLine="0"/>
              <w:jc w:val="center"/>
              <w:rPr>
                <w:rFonts w:hAnsi="仿宋" w:cs="仿宋"/>
                <w:sz w:val="21"/>
                <w:szCs w:val="21"/>
              </w:rPr>
            </w:pPr>
            <w:r>
              <w:rPr>
                <w:rFonts w:hAnsi="仿宋" w:cs="仿宋" w:hint="eastAsia"/>
                <w:sz w:val="21"/>
                <w:szCs w:val="21"/>
              </w:rPr>
              <w:t>李茹</w:t>
            </w:r>
            <w:r>
              <w:rPr>
                <w:rFonts w:hAnsi="仿宋" w:cs="仿宋" w:hint="eastAsia"/>
                <w:sz w:val="21"/>
                <w:szCs w:val="21"/>
              </w:rPr>
              <w:t xml:space="preserve"> </w:t>
            </w:r>
            <w:r>
              <w:rPr>
                <w:rFonts w:hAnsi="仿宋" w:cs="仿宋" w:hint="eastAsia"/>
                <w:sz w:val="21"/>
                <w:szCs w:val="21"/>
              </w:rPr>
              <w:t>教授</w:t>
            </w:r>
          </w:p>
        </w:tc>
        <w:tc>
          <w:tcPr>
            <w:tcW w:w="650" w:type="dxa"/>
            <w:tcBorders>
              <w:top w:val="single" w:sz="4" w:space="0" w:color="auto"/>
              <w:left w:val="nil"/>
              <w:bottom w:val="single" w:sz="4" w:space="0" w:color="auto"/>
              <w:right w:val="single" w:sz="4" w:space="0" w:color="auto"/>
            </w:tcBorders>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大数据分析与处理技术</w:t>
            </w:r>
          </w:p>
        </w:tc>
        <w:tc>
          <w:tcPr>
            <w:tcW w:w="1050" w:type="dxa"/>
            <w:tcBorders>
              <w:top w:val="single" w:sz="4" w:space="0" w:color="auto"/>
              <w:left w:val="nil"/>
              <w:bottom w:val="single" w:sz="4" w:space="0" w:color="auto"/>
              <w:right w:val="single" w:sz="4" w:space="0" w:color="auto"/>
            </w:tcBorders>
            <w:vAlign w:val="center"/>
          </w:tcPr>
          <w:p w:rsidR="00414360" w:rsidRPr="00740B2F" w:rsidRDefault="00817A84">
            <w:pPr>
              <w:widowControl/>
              <w:snapToGrid w:val="0"/>
              <w:ind w:firstLineChars="0" w:firstLine="0"/>
              <w:jc w:val="center"/>
              <w:rPr>
                <w:rFonts w:hAnsi="仿宋" w:cs="仿宋"/>
                <w:sz w:val="21"/>
                <w:szCs w:val="21"/>
              </w:rPr>
            </w:pPr>
            <w:r w:rsidRPr="00740B2F">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刘靖</w:t>
            </w:r>
            <w:r w:rsidRPr="00740B2F">
              <w:rPr>
                <w:rFonts w:hAnsi="仿宋" w:cs="仿宋" w:hint="eastAsia"/>
                <w:sz w:val="21"/>
                <w:szCs w:val="21"/>
              </w:rPr>
              <w:t xml:space="preserve"> </w:t>
            </w:r>
            <w:r w:rsidRPr="00740B2F">
              <w:rPr>
                <w:rFonts w:hAnsi="仿宋" w:cs="仿宋" w:hint="eastAsia"/>
                <w:sz w:val="21"/>
                <w:szCs w:val="21"/>
              </w:rPr>
              <w:t>教授</w:t>
            </w:r>
          </w:p>
        </w:tc>
        <w:tc>
          <w:tcPr>
            <w:tcW w:w="650" w:type="dxa"/>
            <w:tcBorders>
              <w:top w:val="single" w:sz="4" w:space="0" w:color="auto"/>
              <w:left w:val="nil"/>
              <w:bottom w:val="single" w:sz="4" w:space="0" w:color="auto"/>
              <w:right w:val="single" w:sz="4" w:space="0" w:color="auto"/>
            </w:tcBorders>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移动应用开发</w:t>
            </w:r>
          </w:p>
        </w:tc>
        <w:tc>
          <w:tcPr>
            <w:tcW w:w="1050" w:type="dxa"/>
            <w:tcBorders>
              <w:top w:val="single" w:sz="4" w:space="0" w:color="auto"/>
              <w:left w:val="nil"/>
              <w:bottom w:val="single" w:sz="4" w:space="0" w:color="auto"/>
              <w:right w:val="single" w:sz="4" w:space="0" w:color="auto"/>
            </w:tcBorders>
            <w:vAlign w:val="center"/>
          </w:tcPr>
          <w:p w:rsidR="00414360" w:rsidRPr="00740B2F" w:rsidRDefault="00817A84">
            <w:pPr>
              <w:widowControl/>
              <w:snapToGrid w:val="0"/>
              <w:ind w:firstLineChars="0" w:firstLine="0"/>
              <w:jc w:val="center"/>
              <w:rPr>
                <w:rFonts w:hAnsi="仿宋" w:cs="仿宋"/>
                <w:sz w:val="21"/>
                <w:szCs w:val="21"/>
              </w:rPr>
            </w:pPr>
            <w:r w:rsidRPr="00740B2F">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1</w:t>
            </w:r>
          </w:p>
        </w:tc>
        <w:tc>
          <w:tcPr>
            <w:tcW w:w="2551" w:type="dxa"/>
            <w:tcBorders>
              <w:top w:val="single" w:sz="4" w:space="0" w:color="auto"/>
              <w:left w:val="nil"/>
              <w:bottom w:val="single" w:sz="4" w:space="0" w:color="auto"/>
              <w:right w:val="single" w:sz="4" w:space="0" w:color="auto"/>
            </w:tcBorders>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马明</w:t>
            </w:r>
            <w:r w:rsidRPr="00740B2F">
              <w:rPr>
                <w:rFonts w:hAnsi="仿宋" w:cs="仿宋" w:hint="eastAsia"/>
                <w:sz w:val="21"/>
                <w:szCs w:val="21"/>
              </w:rPr>
              <w:t xml:space="preserve"> </w:t>
            </w:r>
            <w:r w:rsidRPr="00740B2F">
              <w:rPr>
                <w:rFonts w:hAnsi="仿宋" w:cs="仿宋" w:hint="eastAsia"/>
                <w:sz w:val="21"/>
                <w:szCs w:val="21"/>
              </w:rPr>
              <w:t>讲师</w:t>
            </w:r>
          </w:p>
        </w:tc>
        <w:tc>
          <w:tcPr>
            <w:tcW w:w="650" w:type="dxa"/>
            <w:tcBorders>
              <w:top w:val="single" w:sz="4" w:space="0" w:color="auto"/>
              <w:left w:val="nil"/>
              <w:bottom w:val="single" w:sz="4" w:space="0" w:color="auto"/>
              <w:right w:val="single" w:sz="4" w:space="0" w:color="auto"/>
            </w:tcBorders>
          </w:tcPr>
          <w:p w:rsidR="00414360" w:rsidRDefault="00817A84">
            <w:pPr>
              <w:snapToGrid w:val="0"/>
              <w:ind w:firstLineChars="0" w:firstLine="0"/>
              <w:jc w:val="center"/>
              <w:rPr>
                <w:rFonts w:hAnsi="仿宋" w:cs="仿宋"/>
                <w:sz w:val="21"/>
                <w:szCs w:val="21"/>
              </w:rPr>
            </w:pPr>
            <w:r>
              <w:rPr>
                <w:rFonts w:hAnsi="仿宋" w:cs="仿宋" w:hint="eastAsia"/>
                <w:sz w:val="21"/>
                <w:szCs w:val="21"/>
              </w:rPr>
              <w:t>案例</w:t>
            </w: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云平台软件开发技术</w:t>
            </w:r>
          </w:p>
        </w:tc>
        <w:tc>
          <w:tcPr>
            <w:tcW w:w="1050" w:type="dxa"/>
            <w:tcBorders>
              <w:top w:val="single" w:sz="4" w:space="0" w:color="auto"/>
              <w:left w:val="nil"/>
              <w:bottom w:val="single" w:sz="4" w:space="0" w:color="auto"/>
              <w:right w:val="single" w:sz="4" w:space="0" w:color="auto"/>
            </w:tcBorders>
            <w:vAlign w:val="center"/>
          </w:tcPr>
          <w:p w:rsidR="00414360" w:rsidRPr="00740B2F" w:rsidRDefault="00817A84">
            <w:pPr>
              <w:widowControl/>
              <w:snapToGrid w:val="0"/>
              <w:ind w:firstLineChars="0" w:firstLine="0"/>
              <w:jc w:val="center"/>
              <w:rPr>
                <w:rFonts w:hAnsi="仿宋" w:cs="仿宋"/>
                <w:sz w:val="21"/>
                <w:szCs w:val="21"/>
              </w:rPr>
            </w:pPr>
            <w:r w:rsidRPr="00740B2F">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高永强</w:t>
            </w:r>
            <w:r w:rsidRPr="00740B2F">
              <w:rPr>
                <w:rFonts w:hAnsi="仿宋" w:cs="仿宋" w:hint="eastAsia"/>
                <w:sz w:val="21"/>
                <w:szCs w:val="21"/>
              </w:rPr>
              <w:t xml:space="preserve"> </w:t>
            </w:r>
            <w:r w:rsidRPr="00740B2F">
              <w:rPr>
                <w:rFonts w:hAnsi="仿宋" w:cs="仿宋" w:hint="eastAsia"/>
                <w:sz w:val="21"/>
                <w:szCs w:val="21"/>
              </w:rPr>
              <w:t>副教授</w:t>
            </w:r>
          </w:p>
        </w:tc>
        <w:tc>
          <w:tcPr>
            <w:tcW w:w="650" w:type="dxa"/>
            <w:tcBorders>
              <w:top w:val="single" w:sz="4" w:space="0" w:color="auto"/>
              <w:left w:val="nil"/>
              <w:bottom w:val="single" w:sz="4" w:space="0" w:color="auto"/>
              <w:right w:val="single" w:sz="4" w:space="0" w:color="auto"/>
            </w:tcBorders>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软件测试与质量保证</w:t>
            </w:r>
          </w:p>
        </w:tc>
        <w:tc>
          <w:tcPr>
            <w:tcW w:w="1050" w:type="dxa"/>
            <w:tcBorders>
              <w:top w:val="single" w:sz="4" w:space="0" w:color="auto"/>
              <w:left w:val="nil"/>
              <w:bottom w:val="single" w:sz="4" w:space="0" w:color="auto"/>
              <w:right w:val="single" w:sz="4" w:space="0" w:color="auto"/>
            </w:tcBorders>
            <w:vAlign w:val="center"/>
          </w:tcPr>
          <w:p w:rsidR="00414360" w:rsidRPr="00740B2F" w:rsidRDefault="00817A84">
            <w:pPr>
              <w:widowControl/>
              <w:snapToGrid w:val="0"/>
              <w:ind w:firstLineChars="0" w:firstLine="0"/>
              <w:jc w:val="center"/>
              <w:rPr>
                <w:rFonts w:hAnsi="仿宋" w:cs="仿宋"/>
                <w:sz w:val="21"/>
                <w:szCs w:val="21"/>
              </w:rPr>
            </w:pPr>
            <w:r w:rsidRPr="00740B2F">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tcPr>
          <w:p w:rsidR="00414360" w:rsidRPr="00740B2F" w:rsidRDefault="00817A84">
            <w:pPr>
              <w:snapToGrid w:val="0"/>
              <w:ind w:firstLineChars="0" w:firstLine="0"/>
              <w:jc w:val="center"/>
              <w:rPr>
                <w:rFonts w:hAnsi="仿宋" w:cs="仿宋"/>
                <w:sz w:val="21"/>
                <w:szCs w:val="21"/>
              </w:rPr>
            </w:pPr>
            <w:r w:rsidRPr="00740B2F">
              <w:rPr>
                <w:rFonts w:hAnsi="仿宋" w:cs="仿宋" w:hint="eastAsia"/>
                <w:sz w:val="21"/>
                <w:szCs w:val="21"/>
              </w:rPr>
              <w:t>李华</w:t>
            </w:r>
            <w:r w:rsidRPr="00740B2F">
              <w:rPr>
                <w:rFonts w:hAnsi="仿宋" w:cs="仿宋" w:hint="eastAsia"/>
                <w:sz w:val="21"/>
                <w:szCs w:val="21"/>
              </w:rPr>
              <w:t xml:space="preserve"> </w:t>
            </w:r>
            <w:r w:rsidRPr="00740B2F">
              <w:rPr>
                <w:rFonts w:hAnsi="仿宋" w:cs="仿宋" w:hint="eastAsia"/>
                <w:sz w:val="21"/>
                <w:szCs w:val="21"/>
              </w:rPr>
              <w:t>教授</w:t>
            </w:r>
          </w:p>
        </w:tc>
        <w:tc>
          <w:tcPr>
            <w:tcW w:w="650" w:type="dxa"/>
            <w:tcBorders>
              <w:top w:val="single" w:sz="4" w:space="0" w:color="auto"/>
              <w:left w:val="nil"/>
              <w:bottom w:val="single" w:sz="4" w:space="0" w:color="auto"/>
              <w:right w:val="single" w:sz="4" w:space="0" w:color="auto"/>
            </w:tcBorders>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人工智能导论</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1</w:t>
            </w:r>
          </w:p>
        </w:tc>
        <w:tc>
          <w:tcPr>
            <w:tcW w:w="2551" w:type="dxa"/>
            <w:tcBorders>
              <w:top w:val="single" w:sz="4" w:space="0" w:color="auto"/>
              <w:left w:val="nil"/>
              <w:bottom w:val="single" w:sz="4" w:space="0" w:color="auto"/>
              <w:right w:val="single" w:sz="4" w:space="0" w:color="auto"/>
            </w:tcBorders>
          </w:tcPr>
          <w:p w:rsidR="00414360" w:rsidRDefault="00817A84">
            <w:pPr>
              <w:snapToGrid w:val="0"/>
              <w:ind w:firstLineChars="0" w:firstLine="0"/>
              <w:jc w:val="center"/>
              <w:rPr>
                <w:rFonts w:hAnsi="仿宋" w:cs="仿宋"/>
                <w:sz w:val="21"/>
                <w:szCs w:val="21"/>
              </w:rPr>
            </w:pPr>
            <w:r>
              <w:rPr>
                <w:rFonts w:hAnsi="仿宋" w:cs="仿宋" w:hint="eastAsia"/>
                <w:sz w:val="21"/>
                <w:szCs w:val="21"/>
              </w:rPr>
              <w:t>飞龙</w:t>
            </w:r>
            <w:r>
              <w:rPr>
                <w:rFonts w:hAnsi="仿宋" w:cs="仿宋" w:hint="eastAsia"/>
                <w:sz w:val="21"/>
                <w:szCs w:val="21"/>
              </w:rPr>
              <w:t xml:space="preserve"> </w:t>
            </w:r>
            <w:bookmarkStart w:id="0" w:name="_GoBack"/>
            <w:bookmarkEnd w:id="0"/>
            <w:r>
              <w:rPr>
                <w:rFonts w:hAnsi="仿宋" w:cs="仿宋" w:hint="eastAsia"/>
                <w:sz w:val="21"/>
                <w:szCs w:val="21"/>
              </w:rPr>
              <w:t>教授</w:t>
            </w:r>
          </w:p>
        </w:tc>
        <w:tc>
          <w:tcPr>
            <w:tcW w:w="650" w:type="dxa"/>
            <w:tcBorders>
              <w:top w:val="single" w:sz="4" w:space="0" w:color="auto"/>
              <w:left w:val="nil"/>
              <w:bottom w:val="single" w:sz="4" w:space="0" w:color="auto"/>
              <w:right w:val="single" w:sz="4" w:space="0" w:color="auto"/>
            </w:tcBorders>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多媒体处理技术</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tcPr>
          <w:p w:rsidR="00414360" w:rsidRDefault="00817A84">
            <w:pPr>
              <w:snapToGrid w:val="0"/>
              <w:ind w:firstLineChars="0" w:firstLine="0"/>
              <w:jc w:val="center"/>
              <w:rPr>
                <w:rFonts w:hAnsi="仿宋" w:cs="仿宋"/>
                <w:sz w:val="21"/>
                <w:szCs w:val="21"/>
              </w:rPr>
            </w:pPr>
            <w:r>
              <w:rPr>
                <w:rFonts w:hAnsi="仿宋" w:cs="仿宋" w:hint="eastAsia"/>
                <w:sz w:val="21"/>
                <w:szCs w:val="21"/>
              </w:rPr>
              <w:t>吴伟</w:t>
            </w:r>
            <w:r>
              <w:rPr>
                <w:rFonts w:hAnsi="仿宋" w:cs="仿宋" w:hint="eastAsia"/>
                <w:sz w:val="21"/>
                <w:szCs w:val="21"/>
              </w:rPr>
              <w:t xml:space="preserve"> </w:t>
            </w:r>
            <w:r>
              <w:rPr>
                <w:rFonts w:hAnsi="仿宋" w:cs="仿宋" w:hint="eastAsia"/>
                <w:sz w:val="21"/>
                <w:szCs w:val="21"/>
              </w:rPr>
              <w:t>副教授</w:t>
            </w:r>
          </w:p>
        </w:tc>
        <w:tc>
          <w:tcPr>
            <w:tcW w:w="650" w:type="dxa"/>
            <w:tcBorders>
              <w:top w:val="single" w:sz="4" w:space="0" w:color="auto"/>
              <w:left w:val="nil"/>
              <w:bottom w:val="single" w:sz="4" w:space="0" w:color="auto"/>
              <w:right w:val="single" w:sz="4" w:space="0" w:color="auto"/>
            </w:tcBorders>
          </w:tcPr>
          <w:p w:rsidR="00414360" w:rsidRDefault="00414360">
            <w:pPr>
              <w:snapToGrid w:val="0"/>
              <w:ind w:firstLineChars="0" w:firstLine="0"/>
              <w:jc w:val="center"/>
              <w:rPr>
                <w:rFonts w:hAnsi="仿宋" w:cs="仿宋"/>
                <w:sz w:val="21"/>
                <w:szCs w:val="21"/>
              </w:rPr>
            </w:pPr>
          </w:p>
        </w:tc>
      </w:tr>
      <w:tr w:rsidR="00414360">
        <w:trPr>
          <w:jc w:val="center"/>
        </w:trPr>
        <w:tc>
          <w:tcPr>
            <w:tcW w:w="1079" w:type="dxa"/>
            <w:vMerge/>
            <w:tcBorders>
              <w:top w:val="nil"/>
              <w:left w:val="single" w:sz="4" w:space="0" w:color="auto"/>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236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自然语言处理</w:t>
            </w:r>
          </w:p>
        </w:tc>
        <w:tc>
          <w:tcPr>
            <w:tcW w:w="1050" w:type="dxa"/>
            <w:tcBorders>
              <w:top w:val="single" w:sz="4" w:space="0" w:color="auto"/>
              <w:left w:val="nil"/>
              <w:bottom w:val="single" w:sz="4" w:space="0" w:color="auto"/>
              <w:right w:val="single" w:sz="4" w:space="0" w:color="auto"/>
            </w:tcBorders>
            <w:vAlign w:val="center"/>
          </w:tcPr>
          <w:p w:rsidR="00414360" w:rsidRDefault="00817A84">
            <w:pPr>
              <w:widowControl/>
              <w:snapToGrid w:val="0"/>
              <w:ind w:firstLineChars="0" w:firstLine="0"/>
              <w:jc w:val="center"/>
              <w:rPr>
                <w:rFonts w:hAnsi="仿宋" w:cs="仿宋"/>
                <w:sz w:val="21"/>
                <w:szCs w:val="21"/>
              </w:rPr>
            </w:pPr>
            <w:r>
              <w:rPr>
                <w:rFonts w:hAnsi="仿宋" w:cs="仿宋" w:hint="eastAsia"/>
                <w:sz w:val="21"/>
                <w:szCs w:val="21"/>
              </w:rPr>
              <w:t>2/32</w:t>
            </w:r>
          </w:p>
        </w:tc>
        <w:tc>
          <w:tcPr>
            <w:tcW w:w="795"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774" w:type="dxa"/>
            <w:tcBorders>
              <w:top w:val="single" w:sz="4" w:space="0" w:color="auto"/>
              <w:left w:val="nil"/>
              <w:bottom w:val="single" w:sz="4" w:space="0" w:color="auto"/>
              <w:right w:val="single" w:sz="4" w:space="0" w:color="auto"/>
            </w:tcBorders>
            <w:vAlign w:val="center"/>
          </w:tcPr>
          <w:p w:rsidR="00414360" w:rsidRDefault="00817A84">
            <w:pPr>
              <w:snapToGrid w:val="0"/>
              <w:ind w:firstLineChars="0" w:firstLine="0"/>
              <w:jc w:val="center"/>
              <w:rPr>
                <w:rFonts w:hAnsi="仿宋" w:cs="仿宋"/>
                <w:sz w:val="21"/>
                <w:szCs w:val="21"/>
              </w:rPr>
            </w:pPr>
            <w:r>
              <w:rPr>
                <w:rFonts w:hAnsi="仿宋" w:cs="仿宋" w:hint="eastAsia"/>
                <w:sz w:val="21"/>
                <w:szCs w:val="21"/>
              </w:rPr>
              <w:t>2</w:t>
            </w:r>
          </w:p>
        </w:tc>
        <w:tc>
          <w:tcPr>
            <w:tcW w:w="2551" w:type="dxa"/>
            <w:tcBorders>
              <w:top w:val="single" w:sz="4" w:space="0" w:color="auto"/>
              <w:left w:val="nil"/>
              <w:bottom w:val="single" w:sz="4" w:space="0" w:color="auto"/>
              <w:right w:val="single" w:sz="4" w:space="0" w:color="auto"/>
            </w:tcBorders>
          </w:tcPr>
          <w:p w:rsidR="00414360" w:rsidRDefault="00817A84">
            <w:pPr>
              <w:snapToGrid w:val="0"/>
              <w:ind w:firstLineChars="0" w:firstLine="0"/>
              <w:jc w:val="center"/>
              <w:rPr>
                <w:rFonts w:hAnsi="仿宋" w:cs="仿宋"/>
                <w:sz w:val="21"/>
                <w:szCs w:val="21"/>
              </w:rPr>
            </w:pPr>
            <w:r>
              <w:rPr>
                <w:rFonts w:hAnsi="仿宋" w:cs="仿宋" w:hint="eastAsia"/>
                <w:sz w:val="21"/>
                <w:szCs w:val="21"/>
              </w:rPr>
              <w:t>诺明花</w:t>
            </w:r>
            <w:r>
              <w:rPr>
                <w:rFonts w:hAnsi="仿宋" w:cs="仿宋" w:hint="eastAsia"/>
                <w:sz w:val="21"/>
                <w:szCs w:val="21"/>
              </w:rPr>
              <w:t xml:space="preserve"> </w:t>
            </w:r>
            <w:r>
              <w:rPr>
                <w:rFonts w:hAnsi="仿宋" w:cs="仿宋" w:hint="eastAsia"/>
                <w:sz w:val="21"/>
                <w:szCs w:val="21"/>
              </w:rPr>
              <w:t>副教授</w:t>
            </w:r>
          </w:p>
        </w:tc>
        <w:tc>
          <w:tcPr>
            <w:tcW w:w="650" w:type="dxa"/>
            <w:tcBorders>
              <w:top w:val="single" w:sz="4" w:space="0" w:color="auto"/>
              <w:left w:val="nil"/>
              <w:bottom w:val="single" w:sz="4" w:space="0" w:color="auto"/>
              <w:right w:val="single" w:sz="4" w:space="0" w:color="auto"/>
            </w:tcBorders>
          </w:tcPr>
          <w:p w:rsidR="00414360" w:rsidRDefault="00414360">
            <w:pPr>
              <w:snapToGrid w:val="0"/>
              <w:ind w:firstLineChars="0" w:firstLine="0"/>
              <w:jc w:val="center"/>
              <w:rPr>
                <w:rFonts w:hAnsi="仿宋" w:cs="仿宋"/>
                <w:sz w:val="21"/>
                <w:szCs w:val="21"/>
              </w:rPr>
            </w:pPr>
          </w:p>
        </w:tc>
      </w:tr>
      <w:tr w:rsidR="00414360">
        <w:trPr>
          <w:jc w:val="center"/>
        </w:trPr>
        <w:tc>
          <w:tcPr>
            <w:tcW w:w="1079" w:type="dxa"/>
            <w:tcBorders>
              <w:top w:val="single" w:sz="4" w:space="0" w:color="auto"/>
              <w:left w:val="single" w:sz="4" w:space="0" w:color="auto"/>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必修环节</w:t>
            </w:r>
          </w:p>
        </w:tc>
        <w:tc>
          <w:tcPr>
            <w:tcW w:w="2364"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专业实践</w:t>
            </w:r>
          </w:p>
        </w:tc>
        <w:tc>
          <w:tcPr>
            <w:tcW w:w="1050" w:type="dxa"/>
            <w:tcBorders>
              <w:top w:val="single" w:sz="4" w:space="0" w:color="auto"/>
              <w:left w:val="nil"/>
              <w:bottom w:val="single" w:sz="4" w:space="0" w:color="auto"/>
              <w:right w:val="single" w:sz="4" w:space="0" w:color="auto"/>
            </w:tcBorders>
            <w:vAlign w:val="center"/>
          </w:tcPr>
          <w:p w:rsidR="00414360" w:rsidRDefault="00414360">
            <w:pPr>
              <w:widowControl/>
              <w:ind w:firstLineChars="0" w:firstLine="0"/>
              <w:jc w:val="center"/>
              <w:rPr>
                <w:rFonts w:hAnsi="仿宋" w:cs="仿宋"/>
                <w:sz w:val="21"/>
                <w:szCs w:val="21"/>
              </w:rPr>
            </w:pPr>
          </w:p>
        </w:tc>
        <w:tc>
          <w:tcPr>
            <w:tcW w:w="795" w:type="dxa"/>
            <w:tcBorders>
              <w:top w:val="single" w:sz="4" w:space="0" w:color="auto"/>
              <w:left w:val="nil"/>
              <w:bottom w:val="single" w:sz="4" w:space="0" w:color="auto"/>
              <w:right w:val="single" w:sz="4" w:space="0" w:color="auto"/>
            </w:tcBorders>
            <w:vAlign w:val="center"/>
          </w:tcPr>
          <w:p w:rsidR="00414360" w:rsidRDefault="00817A84">
            <w:pPr>
              <w:widowControl/>
              <w:ind w:firstLineChars="0" w:firstLine="0"/>
              <w:jc w:val="center"/>
              <w:rPr>
                <w:rFonts w:hAnsi="仿宋" w:cs="仿宋"/>
                <w:sz w:val="21"/>
                <w:szCs w:val="21"/>
              </w:rPr>
            </w:pPr>
            <w:r>
              <w:rPr>
                <w:rFonts w:hAnsi="仿宋" w:cs="仿宋" w:hint="eastAsia"/>
                <w:sz w:val="21"/>
                <w:szCs w:val="21"/>
              </w:rPr>
              <w:t>6</w:t>
            </w:r>
          </w:p>
        </w:tc>
        <w:tc>
          <w:tcPr>
            <w:tcW w:w="774" w:type="dxa"/>
            <w:tcBorders>
              <w:top w:val="single" w:sz="4" w:space="0" w:color="auto"/>
              <w:left w:val="nil"/>
              <w:bottom w:val="single" w:sz="4" w:space="0" w:color="auto"/>
              <w:right w:val="single" w:sz="4" w:space="0" w:color="auto"/>
            </w:tcBorders>
          </w:tcPr>
          <w:p w:rsidR="00414360" w:rsidRDefault="00414360">
            <w:pPr>
              <w:widowControl/>
              <w:ind w:firstLineChars="0" w:firstLine="0"/>
              <w:jc w:val="center"/>
              <w:rPr>
                <w:rFonts w:hAnsi="仿宋" w:cs="仿宋"/>
                <w:sz w:val="21"/>
                <w:szCs w:val="21"/>
              </w:rPr>
            </w:pPr>
          </w:p>
        </w:tc>
        <w:tc>
          <w:tcPr>
            <w:tcW w:w="2551" w:type="dxa"/>
            <w:tcBorders>
              <w:top w:val="single" w:sz="4" w:space="0" w:color="auto"/>
              <w:left w:val="nil"/>
              <w:bottom w:val="single" w:sz="4" w:space="0" w:color="auto"/>
              <w:right w:val="single" w:sz="4" w:space="0" w:color="auto"/>
            </w:tcBorders>
          </w:tcPr>
          <w:p w:rsidR="00414360" w:rsidRDefault="00414360">
            <w:pPr>
              <w:widowControl/>
              <w:ind w:firstLineChars="0" w:firstLine="0"/>
              <w:jc w:val="center"/>
              <w:rPr>
                <w:rFonts w:hAnsi="仿宋" w:cs="仿宋"/>
                <w:sz w:val="21"/>
                <w:szCs w:val="21"/>
              </w:rPr>
            </w:pPr>
          </w:p>
        </w:tc>
        <w:tc>
          <w:tcPr>
            <w:tcW w:w="650" w:type="dxa"/>
            <w:tcBorders>
              <w:top w:val="single" w:sz="4" w:space="0" w:color="auto"/>
              <w:left w:val="nil"/>
              <w:bottom w:val="single" w:sz="4" w:space="0" w:color="auto"/>
              <w:right w:val="single" w:sz="4" w:space="0" w:color="auto"/>
            </w:tcBorders>
          </w:tcPr>
          <w:p w:rsidR="00414360" w:rsidRDefault="00414360">
            <w:pPr>
              <w:widowControl/>
              <w:ind w:firstLineChars="0" w:firstLine="0"/>
              <w:jc w:val="center"/>
              <w:rPr>
                <w:rFonts w:hAnsi="仿宋" w:cs="仿宋"/>
                <w:sz w:val="21"/>
                <w:szCs w:val="21"/>
              </w:rPr>
            </w:pPr>
          </w:p>
        </w:tc>
      </w:tr>
    </w:tbl>
    <w:p w:rsidR="00414360" w:rsidRDefault="00817A84">
      <w:pPr>
        <w:widowControl/>
        <w:spacing w:beforeLines="50" w:before="156"/>
        <w:ind w:firstLineChars="0" w:firstLine="0"/>
        <w:jc w:val="left"/>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六、专业实践</w:t>
      </w:r>
    </w:p>
    <w:p w:rsidR="00414360" w:rsidRPr="001642B7" w:rsidRDefault="00817A84" w:rsidP="001642B7">
      <w:pPr>
        <w:widowControl/>
        <w:ind w:firstLineChars="0" w:firstLine="420"/>
        <w:jc w:val="left"/>
        <w:rPr>
          <w:rFonts w:ascii="宋体" w:eastAsia="宋体" w:hAnsi="宋体"/>
          <w:kern w:val="0"/>
          <w:sz w:val="24"/>
          <w:szCs w:val="24"/>
        </w:rPr>
      </w:pPr>
      <w:r w:rsidRPr="001642B7">
        <w:rPr>
          <w:rFonts w:ascii="宋体" w:eastAsia="宋体" w:hAnsi="宋体" w:hint="eastAsia"/>
          <w:kern w:val="0"/>
          <w:sz w:val="24"/>
          <w:szCs w:val="24"/>
        </w:rPr>
        <w:t>专业实践</w:t>
      </w:r>
      <w:r w:rsidR="00D04F8D">
        <w:rPr>
          <w:rFonts w:ascii="宋体" w:eastAsia="宋体" w:hAnsi="宋体" w:hint="eastAsia"/>
          <w:kern w:val="0"/>
          <w:sz w:val="24"/>
          <w:szCs w:val="24"/>
        </w:rPr>
        <w:t>（</w:t>
      </w:r>
      <w:r w:rsidR="00D04F8D" w:rsidRPr="001642B7">
        <w:rPr>
          <w:rFonts w:ascii="宋体" w:eastAsia="宋体" w:hAnsi="宋体" w:hint="eastAsia"/>
          <w:kern w:val="0"/>
          <w:sz w:val="24"/>
          <w:szCs w:val="24"/>
        </w:rPr>
        <w:t>6学分</w:t>
      </w:r>
      <w:r w:rsidR="00D04F8D">
        <w:rPr>
          <w:rFonts w:ascii="宋体" w:eastAsia="宋体" w:hAnsi="宋体" w:hint="eastAsia"/>
          <w:kern w:val="0"/>
          <w:sz w:val="24"/>
          <w:szCs w:val="24"/>
        </w:rPr>
        <w:t>）</w:t>
      </w:r>
      <w:r w:rsidRPr="001642B7">
        <w:rPr>
          <w:rFonts w:ascii="宋体" w:eastAsia="宋体" w:hAnsi="宋体" w:hint="eastAsia"/>
          <w:kern w:val="0"/>
          <w:sz w:val="24"/>
          <w:szCs w:val="24"/>
        </w:rPr>
        <w:t>是专业学位研究生</w:t>
      </w:r>
      <w:r w:rsidR="00D04F8D">
        <w:rPr>
          <w:rFonts w:ascii="宋体" w:eastAsia="宋体" w:hAnsi="宋体" w:hint="eastAsia"/>
          <w:kern w:val="0"/>
          <w:sz w:val="24"/>
          <w:szCs w:val="24"/>
        </w:rPr>
        <w:t>培养的必修环节</w:t>
      </w:r>
      <w:r w:rsidRPr="001642B7">
        <w:rPr>
          <w:rFonts w:ascii="宋体" w:eastAsia="宋体" w:hAnsi="宋体" w:hint="eastAsia"/>
          <w:kern w:val="0"/>
          <w:sz w:val="24"/>
          <w:szCs w:val="24"/>
        </w:rPr>
        <w:t>，时间不少于1年</w:t>
      </w:r>
      <w:r w:rsidR="00D04F8D">
        <w:rPr>
          <w:rFonts w:ascii="宋体" w:eastAsia="宋体" w:hAnsi="宋体" w:hint="eastAsia"/>
          <w:kern w:val="0"/>
          <w:sz w:val="24"/>
          <w:szCs w:val="24"/>
        </w:rPr>
        <w:t>，要求研究生获得实践经验、具备工程能力、提升综合素养</w:t>
      </w:r>
      <w:r w:rsidRPr="001642B7">
        <w:rPr>
          <w:rFonts w:ascii="宋体" w:eastAsia="宋体" w:hAnsi="宋体" w:hint="eastAsia"/>
          <w:kern w:val="0"/>
          <w:sz w:val="24"/>
          <w:szCs w:val="24"/>
        </w:rPr>
        <w:t>。</w:t>
      </w:r>
    </w:p>
    <w:p w:rsidR="00414360" w:rsidRDefault="00817A84">
      <w:pPr>
        <w:widowControl/>
        <w:spacing w:beforeLines="50" w:before="156"/>
        <w:ind w:firstLineChars="0" w:firstLine="420"/>
        <w:jc w:val="left"/>
        <w:rPr>
          <w:rFonts w:ascii="宋体" w:eastAsia="宋体" w:hAnsi="宋体"/>
          <w:b/>
          <w:kern w:val="0"/>
          <w:sz w:val="24"/>
          <w:szCs w:val="24"/>
        </w:rPr>
      </w:pPr>
      <w:r>
        <w:rPr>
          <w:rFonts w:ascii="宋体" w:eastAsia="宋体" w:hAnsi="宋体" w:hint="eastAsia"/>
          <w:b/>
          <w:kern w:val="0"/>
          <w:sz w:val="24"/>
          <w:szCs w:val="24"/>
        </w:rPr>
        <w:t>1.实践内容与形式</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专业实践一般从第二学期结束时开始，校内导师负责指导研究生选择实践形式及项目，并负责实践内容审核把关。实践形式分为如下四种：</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1）学院联系签订协议的校外实践基地，统一发布实践项目。研究生根据校内导师意见和个人实际情况选择项目，学院与基地选派并组织研究生进入校外基地完成专业实践，学院和基地负责为研究生选派行业导师。</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（2）校内导师结合自身所承担的企事业单位科研课题或工程项目，安排研究生到企事业单位现场进行专业实践，校内导师负责联系并指定行业导师。</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lastRenderedPageBreak/>
        <w:t>（3）利用现有校内教学科研资源，在学院工程研究中心、实验室等校内实践基地进行专业实践，校内导师本人担任实践导师或校内导师负责联系并指定实践导师。</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4）研究生自行联系实践单位，选择实践课题和行业导师，校内导师对其实践项目内容、工作量、时长、学位论文关联度、行业导师资质等方面进行审核，提出详细审核意见，经学院签章同意后，进入实践单位进行专业实践。</w:t>
      </w:r>
    </w:p>
    <w:p w:rsidR="00414360" w:rsidRDefault="00817A84">
      <w:pPr>
        <w:widowControl/>
        <w:spacing w:beforeLines="50" w:before="156"/>
        <w:ind w:firstLineChars="0" w:firstLine="420"/>
        <w:jc w:val="left"/>
        <w:rPr>
          <w:rFonts w:ascii="宋体" w:eastAsia="宋体" w:hAnsi="宋体"/>
          <w:b/>
          <w:kern w:val="0"/>
          <w:sz w:val="24"/>
          <w:szCs w:val="24"/>
        </w:rPr>
      </w:pPr>
      <w:r>
        <w:rPr>
          <w:rFonts w:ascii="宋体" w:eastAsia="宋体" w:hAnsi="宋体" w:hint="eastAsia"/>
          <w:b/>
          <w:kern w:val="0"/>
          <w:sz w:val="24"/>
          <w:szCs w:val="24"/>
        </w:rPr>
        <w:t>2.实践环节考核</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研究生专业实践结束后须填写《内蒙古大学专业学位研究生专业实践报告》，行业导师或实践导师填写实践成效、实践合格与否等考评意见，加盖专业实践所在单位公章后提交学院。学院组织实践环节考核小组（</w:t>
      </w:r>
      <w:proofErr w:type="gramStart"/>
      <w:r>
        <w:rPr>
          <w:rFonts w:ascii="宋体" w:eastAsia="宋体" w:hAnsi="宋体" w:hint="eastAsia"/>
          <w:kern w:val="0"/>
          <w:sz w:val="24"/>
          <w:szCs w:val="24"/>
        </w:rPr>
        <w:t>含行业</w:t>
      </w:r>
      <w:proofErr w:type="gramEnd"/>
      <w:r>
        <w:rPr>
          <w:rFonts w:ascii="宋体" w:eastAsia="宋体" w:hAnsi="宋体" w:hint="eastAsia"/>
          <w:kern w:val="0"/>
          <w:sz w:val="24"/>
          <w:szCs w:val="24"/>
        </w:rPr>
        <w:t>专家）对已通过实践单位考核评价的研究生进行专业实践报告答辩考核，考核合格者获得相应学分。考核标准为：</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（1）实践时间、形式等符合相关要求。</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（2）须运用本专业理论、方法、技术手段解决工程技术问题，具有先进性、实用性并取得较好效果。</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（3）研究生已具备专业理论基础、工程技术能力、实践经验及综合素养。</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（4）具备合理的工作量。</w:t>
      </w:r>
    </w:p>
    <w:p w:rsidR="00414360" w:rsidRDefault="00817A84">
      <w:pPr>
        <w:widowControl/>
        <w:spacing w:beforeLines="50" w:before="156"/>
        <w:ind w:firstLineChars="0" w:firstLine="0"/>
        <w:jc w:val="left"/>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七、学位论文</w:t>
      </w:r>
    </w:p>
    <w:p w:rsidR="00414360" w:rsidRPr="002457AF" w:rsidRDefault="002457AF" w:rsidP="002457AF">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学位</w:t>
      </w:r>
      <w:r w:rsidR="00817A84" w:rsidRPr="002457AF">
        <w:rPr>
          <w:rFonts w:ascii="宋体" w:eastAsia="宋体" w:hAnsi="宋体" w:hint="eastAsia"/>
          <w:kern w:val="0"/>
          <w:sz w:val="24"/>
          <w:szCs w:val="24"/>
        </w:rPr>
        <w:t>论文工作时间不少于1年，须在导师的指导下独立完成，具备相应的技术要求和充足的工作量，体现研究生综合运用科学理论、方法和技术手段解决工程技术</w:t>
      </w:r>
      <w:r>
        <w:rPr>
          <w:rFonts w:ascii="宋体" w:eastAsia="宋体" w:hAnsi="宋体" w:hint="eastAsia"/>
          <w:kern w:val="0"/>
          <w:sz w:val="24"/>
          <w:szCs w:val="24"/>
        </w:rPr>
        <w:t>问题</w:t>
      </w:r>
      <w:r w:rsidR="00817A84" w:rsidRPr="002457AF">
        <w:rPr>
          <w:rFonts w:ascii="宋体" w:eastAsia="宋体" w:hAnsi="宋体" w:hint="eastAsia"/>
          <w:kern w:val="0"/>
          <w:sz w:val="24"/>
          <w:szCs w:val="24"/>
        </w:rPr>
        <w:t>的能力，具有一定的理论</w:t>
      </w:r>
      <w:r w:rsidR="00883D47">
        <w:rPr>
          <w:rFonts w:ascii="宋体" w:eastAsia="宋体" w:hAnsi="宋体" w:hint="eastAsia"/>
          <w:kern w:val="0"/>
          <w:sz w:val="24"/>
          <w:szCs w:val="24"/>
        </w:rPr>
        <w:t>性</w:t>
      </w:r>
      <w:r w:rsidR="00817A84" w:rsidRPr="002457AF">
        <w:rPr>
          <w:rFonts w:ascii="宋体" w:eastAsia="宋体" w:hAnsi="宋体" w:hint="eastAsia"/>
          <w:kern w:val="0"/>
          <w:sz w:val="24"/>
          <w:szCs w:val="24"/>
        </w:rPr>
        <w:t>、先进性、实用性。</w:t>
      </w:r>
    </w:p>
    <w:p w:rsidR="00414360" w:rsidRDefault="00817A84" w:rsidP="00883D47">
      <w:pPr>
        <w:widowControl/>
        <w:spacing w:beforeLines="50" w:before="156"/>
        <w:ind w:firstLineChars="0" w:firstLine="420"/>
        <w:jc w:val="left"/>
        <w:rPr>
          <w:rFonts w:ascii="宋体" w:eastAsia="宋体" w:hAnsi="宋体"/>
          <w:b/>
          <w:kern w:val="0"/>
          <w:sz w:val="24"/>
          <w:szCs w:val="24"/>
        </w:rPr>
      </w:pPr>
      <w:r w:rsidRPr="00883D47">
        <w:rPr>
          <w:rFonts w:ascii="宋体" w:eastAsia="宋体" w:hAnsi="宋体" w:hint="eastAsia"/>
          <w:b/>
          <w:kern w:val="0"/>
          <w:sz w:val="24"/>
          <w:szCs w:val="24"/>
        </w:rPr>
        <w:t>1.论文内容与形式</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1）论文选题：应来源于工程实际或具有明确的工程应用背景，一般与专业实践内容相结合，可以是一个完整的工程技术项目的设计或研究课题，可以是技术攻关、技术改造专题，可以是软硬件产品的研制与开发等。</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（2）论文形式：可采用产品研发、工程规划、工程设计、应用研究、工程/项目管理、调研报告等多种形式，但不能是实际工作的简单总结。论文正文一般应不少于2.5万字。</w:t>
      </w:r>
    </w:p>
    <w:p w:rsidR="00414360" w:rsidRDefault="00817A84">
      <w:pPr>
        <w:widowControl/>
        <w:spacing w:beforeLines="50" w:before="156"/>
        <w:ind w:firstLineChars="0" w:firstLine="420"/>
        <w:jc w:val="left"/>
        <w:rPr>
          <w:rFonts w:ascii="宋体" w:eastAsia="宋体" w:hAnsi="宋体"/>
          <w:b/>
          <w:kern w:val="0"/>
          <w:sz w:val="24"/>
          <w:szCs w:val="24"/>
        </w:rPr>
      </w:pPr>
      <w:r>
        <w:rPr>
          <w:rFonts w:ascii="宋体" w:eastAsia="宋体" w:hAnsi="宋体" w:hint="eastAsia"/>
          <w:b/>
          <w:kern w:val="0"/>
          <w:sz w:val="24"/>
          <w:szCs w:val="24"/>
        </w:rPr>
        <w:t>2、论文管理与考核</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（1）论文开题：</w:t>
      </w:r>
      <w:r>
        <w:rPr>
          <w:rFonts w:ascii="宋体" w:eastAsia="宋体" w:hAnsi="宋体"/>
          <w:kern w:val="0"/>
          <w:sz w:val="24"/>
          <w:szCs w:val="24"/>
        </w:rPr>
        <w:t>开题是研究生培养过程中开展学位论文工作的首要环节</w:t>
      </w:r>
      <w:r>
        <w:rPr>
          <w:rFonts w:ascii="宋体" w:eastAsia="宋体" w:hAnsi="宋体" w:hint="eastAsia"/>
          <w:kern w:val="0"/>
          <w:sz w:val="24"/>
          <w:szCs w:val="24"/>
        </w:rPr>
        <w:t>，一般在第3学期完成。开题报告应论述学位论文选题依据、研究方案、预期目标与成果、工作计划等关键问题。论文选题一般与专业实践内容相结合，要求阅读不少于30篇相关文献。开题采用答辩形式，由答辩委员会根据研究生论述及回答问题情况决定是否通过，通过则标志着学位论文工作正式开始。</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（2）论文中期考核：中期考核是检查论文进展状况、审查研究生综合能力、把握论文工作方向和提高论文完成质量的必要环节，一般在</w:t>
      </w:r>
      <w:proofErr w:type="gramStart"/>
      <w:r>
        <w:rPr>
          <w:rFonts w:ascii="宋体" w:eastAsia="宋体" w:hAnsi="宋体" w:hint="eastAsia"/>
          <w:kern w:val="0"/>
          <w:sz w:val="24"/>
          <w:szCs w:val="24"/>
        </w:rPr>
        <w:t>第4学</w:t>
      </w:r>
      <w:proofErr w:type="gramEnd"/>
      <w:r>
        <w:rPr>
          <w:rFonts w:ascii="宋体" w:eastAsia="宋体" w:hAnsi="宋体" w:hint="eastAsia"/>
          <w:kern w:val="0"/>
          <w:sz w:val="24"/>
          <w:szCs w:val="24"/>
        </w:rPr>
        <w:t>期末进行。中期考核报告应重点论述学位论文（含专业实践）内容及进展状况，是否按计划完成等关键问题。中期考核采用材料审核形式，由审核小组根据报告情况决定是否通过。</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（3）论文查重、</w:t>
      </w:r>
      <w:proofErr w:type="gramStart"/>
      <w:r>
        <w:rPr>
          <w:rFonts w:ascii="宋体" w:eastAsia="宋体" w:hAnsi="宋体" w:hint="eastAsia"/>
          <w:kern w:val="0"/>
          <w:sz w:val="24"/>
          <w:szCs w:val="24"/>
        </w:rPr>
        <w:t>盲审及</w:t>
      </w:r>
      <w:proofErr w:type="gramEnd"/>
      <w:r>
        <w:rPr>
          <w:rFonts w:ascii="宋体" w:eastAsia="宋体" w:hAnsi="宋体" w:hint="eastAsia"/>
          <w:kern w:val="0"/>
          <w:sz w:val="24"/>
          <w:szCs w:val="24"/>
        </w:rPr>
        <w:t>答辩：论文查重、</w:t>
      </w:r>
      <w:proofErr w:type="gramStart"/>
      <w:r>
        <w:rPr>
          <w:rFonts w:ascii="宋体" w:eastAsia="宋体" w:hAnsi="宋体" w:hint="eastAsia"/>
          <w:kern w:val="0"/>
          <w:sz w:val="24"/>
          <w:szCs w:val="24"/>
        </w:rPr>
        <w:t>盲审及</w:t>
      </w:r>
      <w:proofErr w:type="gramEnd"/>
      <w:r>
        <w:rPr>
          <w:rFonts w:ascii="宋体" w:eastAsia="宋体" w:hAnsi="宋体" w:hint="eastAsia"/>
          <w:kern w:val="0"/>
          <w:sz w:val="24"/>
          <w:szCs w:val="24"/>
        </w:rPr>
        <w:t>答辩是审核研究生学位论文质量、决定是否授予学位的最终环节，在研究生通过毕业审核并申请学位时进</w:t>
      </w:r>
      <w:r>
        <w:rPr>
          <w:rFonts w:ascii="宋体" w:eastAsia="宋体" w:hAnsi="宋体" w:hint="eastAsia"/>
          <w:kern w:val="0"/>
          <w:sz w:val="24"/>
          <w:szCs w:val="24"/>
        </w:rPr>
        <w:lastRenderedPageBreak/>
        <w:t>行。论文通过查重和送审环节后可参加答辩，答辩委员会（</w:t>
      </w:r>
      <w:proofErr w:type="gramStart"/>
      <w:r>
        <w:rPr>
          <w:rFonts w:ascii="宋体" w:eastAsia="宋体" w:hAnsi="宋体" w:hint="eastAsia"/>
          <w:kern w:val="0"/>
          <w:sz w:val="24"/>
          <w:szCs w:val="24"/>
        </w:rPr>
        <w:t>含行业</w:t>
      </w:r>
      <w:proofErr w:type="gramEnd"/>
      <w:r>
        <w:rPr>
          <w:rFonts w:ascii="宋体" w:eastAsia="宋体" w:hAnsi="宋体" w:hint="eastAsia"/>
          <w:kern w:val="0"/>
          <w:sz w:val="24"/>
          <w:szCs w:val="24"/>
        </w:rPr>
        <w:t>专家）根据论文情况及答辩情况决定是否通过。</w:t>
      </w:r>
    </w:p>
    <w:p w:rsidR="00414360" w:rsidRDefault="00817A84">
      <w:pPr>
        <w:widowControl/>
        <w:spacing w:beforeLines="50" w:before="156"/>
        <w:ind w:firstLineChars="0" w:firstLine="0"/>
        <w:jc w:val="left"/>
        <w:rPr>
          <w:rFonts w:ascii="微软雅黑" w:eastAsia="微软雅黑" w:hAnsi="微软雅黑"/>
          <w:b/>
          <w:bCs/>
          <w:color w:val="000000"/>
          <w:kern w:val="0"/>
          <w:sz w:val="24"/>
          <w:szCs w:val="24"/>
        </w:rPr>
      </w:pPr>
      <w:r>
        <w:rPr>
          <w:rFonts w:ascii="微软雅黑" w:eastAsia="微软雅黑" w:hAnsi="微软雅黑" w:hint="eastAsia"/>
          <w:b/>
          <w:bCs/>
          <w:color w:val="000000"/>
          <w:kern w:val="0"/>
          <w:sz w:val="24"/>
          <w:szCs w:val="24"/>
        </w:rPr>
        <w:t>八、个人培养计划</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个人培养计划是对研究生进行培养和毕业资格审查的主要依据。个人培养计划一旦确定，就应严格遵守。在实施培养计划过程中，如果确有特殊原因而提出修改者，应由本人提出申请，经导师同意，院系主管负责人签字后，报研究生院同意，方可进行修改。</w:t>
      </w:r>
    </w:p>
    <w:p w:rsidR="00414360" w:rsidRDefault="00817A84">
      <w:pPr>
        <w:widowControl/>
        <w:ind w:firstLineChars="0" w:firstLine="420"/>
        <w:jc w:val="left"/>
        <w:rPr>
          <w:rFonts w:ascii="宋体" w:eastAsia="宋体" w:hAnsi="宋体"/>
          <w:kern w:val="0"/>
          <w:sz w:val="24"/>
          <w:szCs w:val="24"/>
        </w:rPr>
      </w:pPr>
      <w:r>
        <w:rPr>
          <w:rFonts w:ascii="宋体" w:eastAsia="宋体" w:hAnsi="宋体" w:hint="eastAsia"/>
          <w:kern w:val="0"/>
          <w:sz w:val="24"/>
          <w:szCs w:val="24"/>
        </w:rPr>
        <w:t>研究生在入学后一个月内，在导师的指导下，根据培养方案制定个人培养计划，内容应包含课程设置、学期安排、学习与研究进度安排、专业实践时间、论文开题时间、论文写作时间安排等。</w:t>
      </w:r>
    </w:p>
    <w:p w:rsidR="00633597" w:rsidRDefault="00817A84" w:rsidP="00883D47">
      <w:pPr>
        <w:widowControl/>
        <w:spacing w:beforeLines="50" w:before="156"/>
        <w:ind w:firstLineChars="0" w:firstLine="0"/>
        <w:jc w:val="left"/>
        <w:rPr>
          <w:rFonts w:ascii="微软雅黑" w:eastAsia="微软雅黑" w:hAnsi="微软雅黑"/>
          <w:b/>
          <w:bCs/>
          <w:color w:val="000000"/>
          <w:kern w:val="0"/>
          <w:sz w:val="24"/>
          <w:szCs w:val="24"/>
        </w:rPr>
      </w:pPr>
      <w:r w:rsidRPr="00883D47">
        <w:rPr>
          <w:rFonts w:ascii="微软雅黑" w:eastAsia="微软雅黑" w:hAnsi="微软雅黑" w:hint="eastAsia"/>
          <w:b/>
          <w:bCs/>
          <w:color w:val="000000"/>
          <w:kern w:val="0"/>
          <w:sz w:val="24"/>
          <w:szCs w:val="24"/>
        </w:rPr>
        <w:t>九、</w:t>
      </w:r>
      <w:r w:rsidR="00841CF7">
        <w:rPr>
          <w:rFonts w:ascii="微软雅黑" w:eastAsia="微软雅黑" w:hAnsi="微软雅黑" w:hint="eastAsia"/>
          <w:b/>
          <w:bCs/>
          <w:color w:val="000000"/>
          <w:kern w:val="0"/>
          <w:sz w:val="24"/>
          <w:szCs w:val="24"/>
        </w:rPr>
        <w:t>主要课程</w:t>
      </w:r>
      <w:r w:rsidRPr="00883D47">
        <w:rPr>
          <w:rFonts w:ascii="微软雅黑" w:eastAsia="微软雅黑" w:hAnsi="微软雅黑" w:hint="eastAsia"/>
          <w:b/>
          <w:bCs/>
          <w:color w:val="000000"/>
          <w:kern w:val="0"/>
          <w:sz w:val="24"/>
          <w:szCs w:val="24"/>
        </w:rPr>
        <w:t>教学大纲</w:t>
      </w:r>
    </w:p>
    <w:p w:rsidR="00DC7462" w:rsidRPr="00DC7462" w:rsidRDefault="00DC7462" w:rsidP="00DC7462">
      <w:pPr>
        <w:ind w:firstLine="422"/>
        <w:jc w:val="center"/>
        <w:rPr>
          <w:rFonts w:asciiTheme="minorEastAsia" w:eastAsiaTheme="minorEastAsia" w:hAnsiTheme="minorEastAsia"/>
          <w:b/>
          <w:bCs/>
          <w:sz w:val="21"/>
          <w:szCs w:val="21"/>
        </w:rPr>
      </w:pPr>
      <w:r w:rsidRPr="00DC7462">
        <w:rPr>
          <w:rFonts w:asciiTheme="minorEastAsia" w:eastAsiaTheme="minorEastAsia" w:hAnsiTheme="minorEastAsia" w:hint="eastAsia"/>
          <w:b/>
          <w:bCs/>
          <w:sz w:val="21"/>
          <w:szCs w:val="21"/>
        </w:rPr>
        <w:t>《工程伦理》课程教学大纲</w:t>
      </w:r>
    </w:p>
    <w:tbl>
      <w:tblPr>
        <w:tblStyle w:val="a5"/>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965"/>
        <w:gridCol w:w="2395"/>
        <w:gridCol w:w="2240"/>
        <w:gridCol w:w="1698"/>
      </w:tblGrid>
      <w:tr w:rsidR="00DC7462" w:rsidRPr="00DC7462" w:rsidTr="00F92408">
        <w:tc>
          <w:tcPr>
            <w:tcW w:w="4954" w:type="dxa"/>
            <w:gridSpan w:val="3"/>
            <w:tcBorders>
              <w:top w:val="single" w:sz="6" w:space="0" w:color="auto"/>
              <w:left w:val="single" w:sz="6" w:space="0" w:color="auto"/>
            </w:tcBorders>
          </w:tcPr>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课程中文名称：工程伦理</w:t>
            </w:r>
          </w:p>
        </w:tc>
        <w:tc>
          <w:tcPr>
            <w:tcW w:w="3938" w:type="dxa"/>
            <w:gridSpan w:val="2"/>
            <w:tcBorders>
              <w:top w:val="single" w:sz="6" w:space="0" w:color="auto"/>
              <w:right w:val="single" w:sz="6" w:space="0" w:color="auto"/>
            </w:tcBorders>
          </w:tcPr>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课程英文名称：</w:t>
            </w:r>
            <w:r w:rsidRPr="00DC7462">
              <w:rPr>
                <w:rFonts w:asciiTheme="minorEastAsia" w:eastAsiaTheme="minorEastAsia" w:hAnsiTheme="minorEastAsia"/>
                <w:sz w:val="21"/>
                <w:szCs w:val="21"/>
              </w:rPr>
              <w:t>Engineering Ethics</w:t>
            </w:r>
          </w:p>
        </w:tc>
      </w:tr>
      <w:tr w:rsidR="00DC7462" w:rsidRPr="00DC7462" w:rsidTr="00F92408">
        <w:trPr>
          <w:trHeight w:val="404"/>
        </w:trPr>
        <w:tc>
          <w:tcPr>
            <w:tcW w:w="2559" w:type="dxa"/>
            <w:gridSpan w:val="2"/>
            <w:tcBorders>
              <w:left w:val="single" w:sz="6" w:space="0" w:color="auto"/>
            </w:tcBorders>
          </w:tcPr>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课程编号：</w:t>
            </w:r>
            <w:r w:rsidRPr="00DC7462">
              <w:rPr>
                <w:rFonts w:asciiTheme="minorEastAsia" w:eastAsiaTheme="minorEastAsia" w:hAnsiTheme="minorEastAsia"/>
                <w:sz w:val="21"/>
                <w:szCs w:val="21"/>
              </w:rPr>
              <w:t xml:space="preserve"> </w:t>
            </w:r>
          </w:p>
        </w:tc>
        <w:tc>
          <w:tcPr>
            <w:tcW w:w="2395" w:type="dxa"/>
            <w:tcBorders>
              <w:right w:val="single" w:sz="6" w:space="0" w:color="auto"/>
            </w:tcBorders>
          </w:tcPr>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课程类别：公共课</w:t>
            </w:r>
          </w:p>
        </w:tc>
        <w:tc>
          <w:tcPr>
            <w:tcW w:w="2240" w:type="dxa"/>
            <w:tcBorders>
              <w:right w:val="single" w:sz="6" w:space="0" w:color="auto"/>
            </w:tcBorders>
          </w:tcPr>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学分：1</w:t>
            </w:r>
          </w:p>
        </w:tc>
        <w:tc>
          <w:tcPr>
            <w:tcW w:w="1698" w:type="dxa"/>
            <w:tcBorders>
              <w:left w:val="single" w:sz="6" w:space="0" w:color="auto"/>
              <w:right w:val="single" w:sz="6" w:space="0" w:color="auto"/>
            </w:tcBorders>
          </w:tcPr>
          <w:p w:rsidR="00DC7462" w:rsidRPr="00DC7462" w:rsidRDefault="00DC7462" w:rsidP="00DC7462">
            <w:pPr>
              <w:ind w:firstLineChars="83" w:firstLine="174"/>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学时：16</w:t>
            </w:r>
          </w:p>
        </w:tc>
      </w:tr>
      <w:tr w:rsidR="00DC7462" w:rsidRPr="00DC7462" w:rsidTr="00DC7462">
        <w:trPr>
          <w:trHeight w:val="2479"/>
        </w:trPr>
        <w:tc>
          <w:tcPr>
            <w:tcW w:w="594" w:type="dxa"/>
            <w:tcBorders>
              <w:left w:val="single" w:sz="6" w:space="0" w:color="auto"/>
              <w:bottom w:val="single" w:sz="4" w:space="0" w:color="auto"/>
              <w:right w:val="single" w:sz="6" w:space="0" w:color="auto"/>
            </w:tcBorders>
            <w:vAlign w:val="center"/>
          </w:tcPr>
          <w:p w:rsidR="00DC7462" w:rsidRPr="00DC7462" w:rsidRDefault="00DC7462" w:rsidP="00F92408">
            <w:pPr>
              <w:ind w:firstLineChars="0" w:firstLine="0"/>
              <w:rPr>
                <w:rFonts w:asciiTheme="minorEastAsia" w:eastAsiaTheme="minorEastAsia" w:hAnsiTheme="minorEastAsia"/>
                <w:sz w:val="21"/>
                <w:szCs w:val="21"/>
              </w:rPr>
            </w:pP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课</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程</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简</w:t>
            </w:r>
          </w:p>
          <w:p w:rsidR="00DC7462" w:rsidRPr="00DC7462" w:rsidRDefault="00DC7462" w:rsidP="00F92408">
            <w:pPr>
              <w:ind w:firstLineChars="0" w:firstLine="0"/>
              <w:rPr>
                <w:rFonts w:asciiTheme="minorEastAsia" w:eastAsiaTheme="minorEastAsia" w:hAnsiTheme="minorEastAsia"/>
                <w:sz w:val="21"/>
                <w:szCs w:val="21"/>
              </w:rPr>
            </w:pPr>
            <w:proofErr w:type="gramStart"/>
            <w:r w:rsidRPr="00DC7462">
              <w:rPr>
                <w:rFonts w:asciiTheme="minorEastAsia" w:eastAsiaTheme="minorEastAsia" w:hAnsiTheme="minorEastAsia" w:hint="eastAsia"/>
                <w:sz w:val="21"/>
                <w:szCs w:val="21"/>
              </w:rPr>
              <w:t>介</w:t>
            </w:r>
            <w:proofErr w:type="gramEnd"/>
          </w:p>
          <w:p w:rsidR="00DC7462" w:rsidRPr="00DC7462" w:rsidRDefault="00DC7462" w:rsidP="00F92408">
            <w:pPr>
              <w:ind w:firstLineChars="0" w:firstLine="0"/>
              <w:rPr>
                <w:rFonts w:asciiTheme="minorEastAsia" w:eastAsiaTheme="minorEastAsia" w:hAnsiTheme="minorEastAsia"/>
                <w:sz w:val="21"/>
                <w:szCs w:val="21"/>
              </w:rPr>
            </w:pPr>
          </w:p>
          <w:p w:rsidR="00DC7462" w:rsidRPr="00DC7462" w:rsidRDefault="00DC7462" w:rsidP="00F92408">
            <w:pPr>
              <w:ind w:firstLineChars="0" w:firstLine="0"/>
              <w:rPr>
                <w:rFonts w:asciiTheme="minorEastAsia" w:eastAsiaTheme="minorEastAsia" w:hAnsiTheme="minorEastAsia"/>
                <w:sz w:val="21"/>
                <w:szCs w:val="21"/>
              </w:rPr>
            </w:pPr>
          </w:p>
          <w:p w:rsidR="00DC7462" w:rsidRPr="00DC7462" w:rsidRDefault="00DC7462" w:rsidP="00DC7462">
            <w:pPr>
              <w:ind w:firstLine="420"/>
              <w:rPr>
                <w:rFonts w:asciiTheme="minorEastAsia" w:eastAsiaTheme="minorEastAsia" w:hAnsiTheme="minorEastAsia"/>
                <w:sz w:val="21"/>
                <w:szCs w:val="21"/>
              </w:rPr>
            </w:pPr>
          </w:p>
        </w:tc>
        <w:tc>
          <w:tcPr>
            <w:tcW w:w="8298" w:type="dxa"/>
            <w:gridSpan w:val="4"/>
            <w:tcBorders>
              <w:left w:val="single" w:sz="6" w:space="0" w:color="auto"/>
              <w:bottom w:val="single" w:sz="4" w:space="0" w:color="auto"/>
              <w:right w:val="single" w:sz="6" w:space="0" w:color="auto"/>
            </w:tcBorders>
            <w:vAlign w:val="center"/>
          </w:tcPr>
          <w:p w:rsidR="00DC7462" w:rsidRPr="00DC7462" w:rsidRDefault="00DC7462" w:rsidP="00DC7462">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b/>
                <w:bCs/>
                <w:sz w:val="21"/>
                <w:szCs w:val="21"/>
              </w:rPr>
              <w:t>《</w:t>
            </w:r>
            <w:r w:rsidRPr="00DC7462">
              <w:rPr>
                <w:rFonts w:asciiTheme="minorEastAsia" w:eastAsiaTheme="minorEastAsia" w:hAnsiTheme="minorEastAsia" w:hint="eastAsia"/>
                <w:sz w:val="21"/>
                <w:szCs w:val="21"/>
              </w:rPr>
              <w:t>工程伦理》课程着眼于培养学生的伦理意识和社会责任感，通过课程的学习，使得学生能够理解和接受指导工程实践的道德价值和行为准则，具备解决工程中道德问题以及论证与工程有关的道德判断的能力，确保学生在工程领域涉及研究、开发与创新的活动中，自觉地对公众、环境和社会发展负责。本课程讲授内容分为通论和分论两个部分。通论部分包括第1章至第5章，主要探讨工程伦理的基本概念、基本理论问题以及工程实践过程中人们将要面对的共性问题。分论部分是第6章，主要针对于计算机和信息工程领域的工程实践,有针对性地分析该工程领域面对的伦理问题和工程伦理规范。</w:t>
            </w:r>
          </w:p>
        </w:tc>
      </w:tr>
      <w:tr w:rsidR="00DC7462" w:rsidRPr="00DC7462" w:rsidTr="00DC7462">
        <w:trPr>
          <w:trHeight w:val="1382"/>
        </w:trPr>
        <w:tc>
          <w:tcPr>
            <w:tcW w:w="594" w:type="dxa"/>
            <w:tcBorders>
              <w:top w:val="single" w:sz="4" w:space="0" w:color="auto"/>
              <w:left w:val="single" w:sz="6" w:space="0" w:color="auto"/>
              <w:bottom w:val="single" w:sz="6" w:space="0" w:color="auto"/>
              <w:right w:val="single" w:sz="6" w:space="0" w:color="auto"/>
            </w:tcBorders>
            <w:vAlign w:val="center"/>
          </w:tcPr>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教</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学</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内</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容</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及</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学</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时</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安</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DC7462" w:rsidRPr="00D125B5" w:rsidRDefault="00DC7462" w:rsidP="00F92408">
            <w:pPr>
              <w:ind w:firstLineChars="0" w:firstLine="0"/>
              <w:rPr>
                <w:rFonts w:asciiTheme="minorEastAsia" w:eastAsiaTheme="minorEastAsia" w:hAnsiTheme="minorEastAsia"/>
                <w:bCs/>
                <w:sz w:val="21"/>
                <w:szCs w:val="21"/>
              </w:rPr>
            </w:pPr>
            <w:r w:rsidRPr="00D125B5">
              <w:rPr>
                <w:rFonts w:asciiTheme="minorEastAsia" w:eastAsiaTheme="minorEastAsia" w:hAnsiTheme="minorEastAsia" w:hint="eastAsia"/>
                <w:bCs/>
                <w:sz w:val="21"/>
                <w:szCs w:val="21"/>
              </w:rPr>
              <w:t>第1章 工程与伦理（3学时）</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1.1 工程</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1.2 伦理</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1.3 工程实践中的伦理问题</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1.4 如何处理工程实践中的伦理问题</w:t>
            </w:r>
          </w:p>
          <w:p w:rsidR="00DC7462" w:rsidRPr="00D125B5" w:rsidRDefault="00DC7462" w:rsidP="00D125B5">
            <w:pPr>
              <w:ind w:firstLine="420"/>
              <w:rPr>
                <w:rFonts w:asciiTheme="minorEastAsia" w:eastAsiaTheme="minorEastAsia" w:hAnsiTheme="minorEastAsia"/>
                <w:bCs/>
                <w:sz w:val="21"/>
                <w:szCs w:val="21"/>
              </w:rPr>
            </w:pPr>
            <w:r w:rsidRPr="00D125B5">
              <w:rPr>
                <w:rFonts w:asciiTheme="minorEastAsia" w:eastAsiaTheme="minorEastAsia" w:hAnsiTheme="minorEastAsia" w:hint="eastAsia"/>
                <w:bCs/>
                <w:sz w:val="21"/>
                <w:szCs w:val="21"/>
              </w:rPr>
              <w:t>教学目标：</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1．通过教学，使学生了解和掌握工程伦理相关的基本概念。</w:t>
            </w:r>
          </w:p>
          <w:p w:rsidR="00DC7462" w:rsidRPr="00D125B5" w:rsidRDefault="00DC7462" w:rsidP="00F92408">
            <w:pPr>
              <w:ind w:firstLineChars="0" w:firstLine="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 xml:space="preserve"> </w:t>
            </w:r>
            <w:r w:rsidRPr="00D125B5">
              <w:rPr>
                <w:rFonts w:asciiTheme="minorEastAsia" w:eastAsiaTheme="minorEastAsia" w:hAnsiTheme="minorEastAsia"/>
                <w:sz w:val="21"/>
                <w:szCs w:val="21"/>
              </w:rPr>
              <w:t xml:space="preserve">   </w:t>
            </w:r>
            <w:r w:rsidRPr="00D125B5">
              <w:rPr>
                <w:rFonts w:asciiTheme="minorEastAsia" w:eastAsiaTheme="minorEastAsia" w:hAnsiTheme="minorEastAsia" w:hint="eastAsia"/>
                <w:sz w:val="21"/>
                <w:szCs w:val="21"/>
              </w:rPr>
              <w:t>2．对工程、伦理以及工程实践中的伦理问题有整体性认识。</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3．给出解决工程实践中的伦理问题的基本思路。</w:t>
            </w:r>
          </w:p>
          <w:p w:rsidR="00DC7462" w:rsidRPr="00D125B5" w:rsidRDefault="00DC7462" w:rsidP="00F92408">
            <w:pPr>
              <w:ind w:firstLineChars="0" w:firstLine="0"/>
              <w:rPr>
                <w:rFonts w:asciiTheme="minorEastAsia" w:eastAsiaTheme="minorEastAsia" w:hAnsiTheme="minorEastAsia"/>
                <w:bCs/>
                <w:sz w:val="21"/>
                <w:szCs w:val="21"/>
              </w:rPr>
            </w:pPr>
          </w:p>
          <w:p w:rsidR="00DC7462" w:rsidRPr="00D125B5" w:rsidRDefault="00DC7462" w:rsidP="00F92408">
            <w:pPr>
              <w:ind w:firstLineChars="0" w:firstLine="0"/>
              <w:rPr>
                <w:rFonts w:asciiTheme="minorEastAsia" w:eastAsiaTheme="minorEastAsia" w:hAnsiTheme="minorEastAsia"/>
                <w:bCs/>
                <w:sz w:val="21"/>
                <w:szCs w:val="21"/>
              </w:rPr>
            </w:pPr>
            <w:r w:rsidRPr="00D125B5">
              <w:rPr>
                <w:rFonts w:asciiTheme="minorEastAsia" w:eastAsiaTheme="minorEastAsia" w:hAnsiTheme="minorEastAsia" w:hint="eastAsia"/>
                <w:bCs/>
                <w:sz w:val="21"/>
                <w:szCs w:val="21"/>
              </w:rPr>
              <w:t xml:space="preserve">第2章 工程中的风险、安全与责任（2学时） </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2.1 工程风险的来源及防范</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2.2 工程风险的伦理评估</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2.3 工程风险中的伦理责任</w:t>
            </w:r>
          </w:p>
          <w:p w:rsidR="00DC7462" w:rsidRPr="00D125B5" w:rsidRDefault="00DC7462" w:rsidP="00D125B5">
            <w:pPr>
              <w:ind w:firstLine="420"/>
              <w:rPr>
                <w:rFonts w:asciiTheme="minorEastAsia" w:eastAsiaTheme="minorEastAsia" w:hAnsiTheme="minorEastAsia"/>
                <w:bCs/>
                <w:sz w:val="21"/>
                <w:szCs w:val="21"/>
              </w:rPr>
            </w:pPr>
            <w:r w:rsidRPr="00D125B5">
              <w:rPr>
                <w:rFonts w:asciiTheme="minorEastAsia" w:eastAsiaTheme="minorEastAsia" w:hAnsiTheme="minorEastAsia" w:hint="eastAsia"/>
                <w:bCs/>
                <w:sz w:val="21"/>
                <w:szCs w:val="21"/>
              </w:rPr>
              <w:t>教学目标：</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1．了解工程风险的来源，掌握防范工程风险的措施。</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2．熟悉工程风险的伦理评估原则、途径与方法。</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3．理解工程中“伦理责任”的含义、主体与类型。</w:t>
            </w:r>
          </w:p>
          <w:p w:rsidR="00DC7462" w:rsidRPr="00D125B5" w:rsidRDefault="00DC7462" w:rsidP="00F92408">
            <w:pPr>
              <w:ind w:firstLineChars="0" w:firstLine="0"/>
              <w:rPr>
                <w:rFonts w:asciiTheme="minorEastAsia" w:eastAsiaTheme="minorEastAsia" w:hAnsiTheme="minorEastAsia"/>
                <w:bCs/>
                <w:sz w:val="21"/>
                <w:szCs w:val="21"/>
              </w:rPr>
            </w:pPr>
          </w:p>
          <w:p w:rsidR="00DC7462" w:rsidRPr="00D125B5" w:rsidRDefault="00DC7462" w:rsidP="00F92408">
            <w:pPr>
              <w:ind w:firstLineChars="0" w:firstLine="0"/>
              <w:rPr>
                <w:rFonts w:asciiTheme="minorEastAsia" w:eastAsiaTheme="minorEastAsia" w:hAnsiTheme="minorEastAsia"/>
                <w:sz w:val="21"/>
                <w:szCs w:val="21"/>
              </w:rPr>
            </w:pPr>
            <w:r w:rsidRPr="00D125B5">
              <w:rPr>
                <w:rFonts w:asciiTheme="minorEastAsia" w:eastAsiaTheme="minorEastAsia" w:hAnsiTheme="minorEastAsia" w:hint="eastAsia"/>
                <w:bCs/>
                <w:sz w:val="21"/>
                <w:szCs w:val="21"/>
              </w:rPr>
              <w:t>第3章 工程中的价值、利益与公正（2学时）</w:t>
            </w:r>
            <w:r w:rsidRPr="00D125B5">
              <w:rPr>
                <w:rFonts w:asciiTheme="minorEastAsia" w:eastAsiaTheme="minorEastAsia" w:hAnsiTheme="minorEastAsia" w:hint="eastAsia"/>
                <w:sz w:val="21"/>
                <w:szCs w:val="21"/>
              </w:rPr>
              <w:t xml:space="preserve">  </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3.1 工程的价值及其特点</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3.2 工程所服务的对象与可及性</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3.3 工程实践中的攸关方与社会成本承担</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3.4 公正原则在工程的实现</w:t>
            </w:r>
          </w:p>
          <w:p w:rsidR="00DC7462" w:rsidRPr="00D125B5" w:rsidRDefault="00DC7462" w:rsidP="00D125B5">
            <w:pPr>
              <w:ind w:firstLine="420"/>
              <w:rPr>
                <w:rFonts w:asciiTheme="minorEastAsia" w:eastAsiaTheme="minorEastAsia" w:hAnsiTheme="minorEastAsia"/>
                <w:bCs/>
                <w:sz w:val="21"/>
                <w:szCs w:val="21"/>
              </w:rPr>
            </w:pPr>
            <w:r w:rsidRPr="00D125B5">
              <w:rPr>
                <w:rFonts w:asciiTheme="minorEastAsia" w:eastAsiaTheme="minorEastAsia" w:hAnsiTheme="minorEastAsia" w:hint="eastAsia"/>
                <w:bCs/>
                <w:sz w:val="21"/>
                <w:szCs w:val="21"/>
              </w:rPr>
              <w:t>教学目标：</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1．了解和掌握工程伦理中有关价值、利益分配及公正的基本概念。</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 xml:space="preserve">2．了解工程的巨大正面价值，认识工程负面价值的产生机理，坚定从事工程职业的决心和信心。 </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 xml:space="preserve">3．使学生对工程实践中的利益分配等公正问题有比较深刻的认识和比较强的敏感性。 </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4．使学生了解有关公正的基本原则，以及在工程中实现公正的基本机制和途径。</w:t>
            </w:r>
          </w:p>
          <w:p w:rsidR="00DC7462" w:rsidRPr="00D125B5" w:rsidRDefault="00DC7462" w:rsidP="00F92408">
            <w:pPr>
              <w:ind w:firstLineChars="0" w:firstLine="0"/>
              <w:rPr>
                <w:rFonts w:asciiTheme="minorEastAsia" w:eastAsiaTheme="minorEastAsia" w:hAnsiTheme="minorEastAsia"/>
                <w:bCs/>
                <w:sz w:val="21"/>
                <w:szCs w:val="21"/>
              </w:rPr>
            </w:pPr>
          </w:p>
          <w:p w:rsidR="00DC7462" w:rsidRPr="00D125B5" w:rsidRDefault="00DC7462" w:rsidP="00F92408">
            <w:pPr>
              <w:ind w:firstLineChars="0" w:firstLine="0"/>
              <w:rPr>
                <w:rFonts w:asciiTheme="minorEastAsia" w:eastAsiaTheme="minorEastAsia" w:hAnsiTheme="minorEastAsia"/>
                <w:bCs/>
                <w:sz w:val="21"/>
                <w:szCs w:val="21"/>
              </w:rPr>
            </w:pPr>
            <w:r w:rsidRPr="00D125B5">
              <w:rPr>
                <w:rFonts w:asciiTheme="minorEastAsia" w:eastAsiaTheme="minorEastAsia" w:hAnsiTheme="minorEastAsia" w:hint="eastAsia"/>
                <w:bCs/>
                <w:sz w:val="21"/>
                <w:szCs w:val="21"/>
              </w:rPr>
              <w:t>第4章 工程活动中的环境伦理（2学时）</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4.1 工程活动中环境伦理观念的确立</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4.2 工程活动中的环境价值与伦理原则</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4.3 工程师的环境伦理</w:t>
            </w:r>
          </w:p>
          <w:p w:rsidR="00DC7462" w:rsidRPr="00D125B5" w:rsidRDefault="00DC7462" w:rsidP="00D125B5">
            <w:pPr>
              <w:ind w:firstLine="420"/>
              <w:rPr>
                <w:rFonts w:asciiTheme="minorEastAsia" w:eastAsiaTheme="minorEastAsia" w:hAnsiTheme="minorEastAsia"/>
                <w:bCs/>
                <w:sz w:val="21"/>
                <w:szCs w:val="21"/>
              </w:rPr>
            </w:pPr>
            <w:r w:rsidRPr="00D125B5">
              <w:rPr>
                <w:rFonts w:asciiTheme="minorEastAsia" w:eastAsiaTheme="minorEastAsia" w:hAnsiTheme="minorEastAsia" w:hint="eastAsia"/>
                <w:bCs/>
                <w:sz w:val="21"/>
                <w:szCs w:val="21"/>
              </w:rPr>
              <w:t>教学目标：</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1．通过本章的学习，使学生能系统地理解环境伦理的基本思想。</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2．使学生能在工程活动中建立起正确环境价值观和伦理原则。</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3．培养学生运用环境伦理原则和规范处理具体工程活动中的问题。</w:t>
            </w:r>
          </w:p>
          <w:p w:rsidR="00DC7462" w:rsidRPr="00D125B5" w:rsidRDefault="00DC7462" w:rsidP="00F92408">
            <w:pPr>
              <w:ind w:firstLineChars="0" w:firstLine="0"/>
              <w:rPr>
                <w:rFonts w:asciiTheme="minorEastAsia" w:eastAsiaTheme="minorEastAsia" w:hAnsiTheme="minorEastAsia"/>
                <w:bCs/>
                <w:sz w:val="21"/>
                <w:szCs w:val="21"/>
              </w:rPr>
            </w:pPr>
          </w:p>
          <w:p w:rsidR="00DC7462" w:rsidRPr="00D125B5" w:rsidRDefault="00DC7462" w:rsidP="00F92408">
            <w:pPr>
              <w:ind w:firstLineChars="0" w:firstLine="0"/>
              <w:rPr>
                <w:rFonts w:asciiTheme="minorEastAsia" w:eastAsiaTheme="minorEastAsia" w:hAnsiTheme="minorEastAsia"/>
                <w:bCs/>
                <w:sz w:val="21"/>
                <w:szCs w:val="21"/>
              </w:rPr>
            </w:pPr>
            <w:r w:rsidRPr="00D125B5">
              <w:rPr>
                <w:rFonts w:asciiTheme="minorEastAsia" w:eastAsiaTheme="minorEastAsia" w:hAnsiTheme="minorEastAsia" w:hint="eastAsia"/>
                <w:bCs/>
                <w:sz w:val="21"/>
                <w:szCs w:val="21"/>
              </w:rPr>
              <w:t>第5章 工程师的职业伦理（2学时）</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5.1 工程职业</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5.2 工程职业伦理</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5.3 工程师的职业伦理规范</w:t>
            </w:r>
          </w:p>
          <w:p w:rsidR="00DC7462" w:rsidRPr="00D125B5" w:rsidRDefault="00DC7462" w:rsidP="00D125B5">
            <w:pPr>
              <w:ind w:firstLine="420"/>
              <w:rPr>
                <w:rFonts w:asciiTheme="minorEastAsia" w:eastAsiaTheme="minorEastAsia" w:hAnsiTheme="minorEastAsia"/>
                <w:bCs/>
                <w:sz w:val="21"/>
                <w:szCs w:val="21"/>
              </w:rPr>
            </w:pPr>
            <w:r w:rsidRPr="00D125B5">
              <w:rPr>
                <w:rFonts w:asciiTheme="minorEastAsia" w:eastAsiaTheme="minorEastAsia" w:hAnsiTheme="minorEastAsia" w:hint="eastAsia"/>
                <w:bCs/>
                <w:sz w:val="21"/>
                <w:szCs w:val="21"/>
              </w:rPr>
              <w:t>教学目标：</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1．使学生了解、掌握工程职业的地位、性质与作用，并加强对工程职业伦理标准的认识。</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2．使学生对工程师职业伦理规范有整体性认识，能清楚理解工程师在职业活动中的权利与责任，准确认知工程职业活动中的主要伦理问题，并初步具备分析具体工程伦理问题的能力。</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3．培养学生的工程职业精神，使学生初步具有面对较为复杂的工程伦理困境时的伦理意志力和解决问题的方案与能力。</w:t>
            </w:r>
          </w:p>
          <w:p w:rsidR="00DC7462" w:rsidRPr="00D125B5" w:rsidRDefault="00DC7462" w:rsidP="00F92408">
            <w:pPr>
              <w:ind w:firstLineChars="0" w:firstLine="0"/>
              <w:rPr>
                <w:rFonts w:asciiTheme="minorEastAsia" w:eastAsiaTheme="minorEastAsia" w:hAnsiTheme="minorEastAsia"/>
                <w:bCs/>
                <w:sz w:val="21"/>
                <w:szCs w:val="21"/>
              </w:rPr>
            </w:pPr>
          </w:p>
          <w:p w:rsidR="00DC7462" w:rsidRPr="00D125B5" w:rsidRDefault="00DC7462" w:rsidP="00F92408">
            <w:pPr>
              <w:ind w:firstLineChars="0" w:firstLine="0"/>
              <w:rPr>
                <w:rFonts w:asciiTheme="minorEastAsia" w:eastAsiaTheme="minorEastAsia" w:hAnsiTheme="minorEastAsia"/>
                <w:bCs/>
                <w:sz w:val="21"/>
                <w:szCs w:val="21"/>
              </w:rPr>
            </w:pPr>
            <w:r w:rsidRPr="00D125B5">
              <w:rPr>
                <w:rFonts w:asciiTheme="minorEastAsia" w:eastAsiaTheme="minorEastAsia" w:hAnsiTheme="minorEastAsia" w:hint="eastAsia"/>
                <w:bCs/>
                <w:sz w:val="21"/>
                <w:szCs w:val="21"/>
              </w:rPr>
              <w:t xml:space="preserve">第6章 信息与大数据的伦理问题（5学时）     </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6.1</w:t>
            </w:r>
            <w:r w:rsidRPr="00D125B5">
              <w:rPr>
                <w:rFonts w:asciiTheme="minorEastAsia" w:eastAsiaTheme="minorEastAsia" w:hAnsiTheme="minorEastAsia"/>
                <w:sz w:val="21"/>
                <w:szCs w:val="21"/>
              </w:rPr>
              <w:t xml:space="preserve"> </w:t>
            </w:r>
            <w:r w:rsidRPr="00D125B5">
              <w:rPr>
                <w:rFonts w:asciiTheme="minorEastAsia" w:eastAsiaTheme="minorEastAsia" w:hAnsiTheme="minorEastAsia" w:hint="eastAsia"/>
                <w:sz w:val="21"/>
                <w:szCs w:val="21"/>
              </w:rPr>
              <w:t xml:space="preserve">信息技术的社会影响          </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6.2 信息与大数据的伦理问题</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6.3 数字身份困境</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6.4 大数据时代的个人隐私</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6.5 数据权利</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 xml:space="preserve">6.6 大数据公共治理伦理  </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6.7 大数据创新科技人员的伦理责任</w:t>
            </w:r>
          </w:p>
          <w:p w:rsidR="00DC7462" w:rsidRPr="00D125B5" w:rsidRDefault="00DC7462" w:rsidP="00D125B5">
            <w:pPr>
              <w:ind w:firstLine="420"/>
              <w:rPr>
                <w:rFonts w:asciiTheme="minorEastAsia" w:eastAsiaTheme="minorEastAsia" w:hAnsiTheme="minorEastAsia"/>
                <w:bCs/>
                <w:sz w:val="21"/>
                <w:szCs w:val="21"/>
              </w:rPr>
            </w:pPr>
            <w:r w:rsidRPr="00D125B5">
              <w:rPr>
                <w:rFonts w:asciiTheme="minorEastAsia" w:eastAsiaTheme="minorEastAsia" w:hAnsiTheme="minorEastAsia" w:hint="eastAsia"/>
                <w:bCs/>
                <w:sz w:val="21"/>
                <w:szCs w:val="21"/>
              </w:rPr>
              <w:lastRenderedPageBreak/>
              <w:t>教学目标：</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1．了解信息与大数据技术特点及其涉及的伦理冲突。</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2．掌握信息与大数据创新引发的新型伦理问题及需遵循的伦理原则。</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3．认识大数据创新科技人员的伦理责任及行为规范。</w:t>
            </w:r>
          </w:p>
        </w:tc>
      </w:tr>
      <w:tr w:rsidR="00DC7462" w:rsidRPr="00DC7462" w:rsidTr="00DC7462">
        <w:trPr>
          <w:trHeight w:val="1538"/>
        </w:trPr>
        <w:tc>
          <w:tcPr>
            <w:tcW w:w="594" w:type="dxa"/>
            <w:tcBorders>
              <w:top w:val="single" w:sz="4" w:space="0" w:color="auto"/>
              <w:left w:val="single" w:sz="6" w:space="0" w:color="auto"/>
              <w:bottom w:val="single" w:sz="4" w:space="0" w:color="auto"/>
              <w:right w:val="single" w:sz="6" w:space="0" w:color="auto"/>
            </w:tcBorders>
            <w:vAlign w:val="center"/>
          </w:tcPr>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lastRenderedPageBreak/>
              <w:t>考</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核</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方</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课程总成绩由三部分构成：</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1、考勤+课堂讨论发言+平时作业（20%）；</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2、重点案例分析报告或撰写课程小论文（30%）；</w:t>
            </w:r>
          </w:p>
          <w:p w:rsidR="00DC7462" w:rsidRPr="00D125B5" w:rsidRDefault="00DC7462" w:rsidP="00D125B5">
            <w:pPr>
              <w:ind w:firstLine="420"/>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3、期末考试笔试（50%）。</w:t>
            </w:r>
          </w:p>
        </w:tc>
      </w:tr>
      <w:tr w:rsidR="00DC7462" w:rsidRPr="00DC7462" w:rsidTr="00F92408">
        <w:trPr>
          <w:trHeight w:val="1831"/>
        </w:trPr>
        <w:tc>
          <w:tcPr>
            <w:tcW w:w="594" w:type="dxa"/>
            <w:tcBorders>
              <w:top w:val="single" w:sz="4" w:space="0" w:color="auto"/>
              <w:left w:val="single" w:sz="6" w:space="0" w:color="auto"/>
              <w:bottom w:val="single" w:sz="6" w:space="0" w:color="auto"/>
              <w:right w:val="single" w:sz="6" w:space="0" w:color="auto"/>
            </w:tcBorders>
            <w:vAlign w:val="center"/>
          </w:tcPr>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参</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考</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书</w:t>
            </w:r>
          </w:p>
          <w:p w:rsidR="00DC7462" w:rsidRPr="00DC7462" w:rsidRDefault="00DC7462" w:rsidP="00F92408">
            <w:pPr>
              <w:ind w:firstLineChars="0" w:firstLine="0"/>
              <w:rPr>
                <w:rFonts w:asciiTheme="minorEastAsia" w:eastAsiaTheme="minorEastAsia" w:hAnsiTheme="minorEastAsia"/>
                <w:sz w:val="21"/>
                <w:szCs w:val="21"/>
              </w:rPr>
            </w:pPr>
            <w:r w:rsidRPr="00DC7462">
              <w:rPr>
                <w:rFonts w:asciiTheme="minorEastAsia" w:eastAsiaTheme="minorEastAsia" w:hAnsiTheme="minorEastAsia" w:hint="eastAsia"/>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DC7462" w:rsidRPr="00D125B5" w:rsidRDefault="00DC7462" w:rsidP="00D125B5">
            <w:pPr>
              <w:ind w:leftChars="1" w:left="496" w:hangingChars="235" w:hanging="493"/>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[1]《工程伦理》，李正风、丛杭青、王前等编著，清华大学出版社，全国工程专业学位研究生教育国家级规划教材。</w:t>
            </w:r>
          </w:p>
          <w:p w:rsidR="00DC7462" w:rsidRPr="00D125B5" w:rsidRDefault="00DC7462" w:rsidP="00D125B5">
            <w:pPr>
              <w:ind w:leftChars="1" w:left="496" w:hangingChars="235" w:hanging="493"/>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[2]《工程伦理学》，闫坤如、龙翔编著，华南理工大学出版社，高等学校“十二五”精品规划教材。</w:t>
            </w:r>
          </w:p>
          <w:p w:rsidR="00DC7462" w:rsidRPr="00D125B5" w:rsidRDefault="00DC7462" w:rsidP="00D125B5">
            <w:pPr>
              <w:ind w:leftChars="1" w:left="496" w:hangingChars="235" w:hanging="493"/>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[3]《工程伦理学》，张嵩主编，大连理工大学出版社，高等学校工程管理系列经典教材。</w:t>
            </w:r>
          </w:p>
          <w:p w:rsidR="00DC7462" w:rsidRPr="00D125B5" w:rsidRDefault="00DC7462" w:rsidP="00D125B5">
            <w:pPr>
              <w:ind w:leftChars="1" w:left="496" w:hangingChars="235" w:hanging="493"/>
              <w:rPr>
                <w:rFonts w:asciiTheme="minorEastAsia" w:eastAsiaTheme="minorEastAsia" w:hAnsiTheme="minorEastAsia"/>
                <w:sz w:val="21"/>
                <w:szCs w:val="21"/>
              </w:rPr>
            </w:pPr>
            <w:r w:rsidRPr="00D125B5">
              <w:rPr>
                <w:rFonts w:asciiTheme="minorEastAsia" w:eastAsiaTheme="minorEastAsia" w:hAnsiTheme="minorEastAsia" w:hint="eastAsia"/>
                <w:sz w:val="21"/>
                <w:szCs w:val="21"/>
              </w:rPr>
              <w:t>[4]《工程伦理学》，顾剑、顾祥林编著，同济大学出版社。</w:t>
            </w:r>
          </w:p>
        </w:tc>
      </w:tr>
    </w:tbl>
    <w:p w:rsidR="002D4D97" w:rsidRDefault="002D4D97" w:rsidP="00DC7462">
      <w:pPr>
        <w:widowControl/>
        <w:spacing w:beforeLines="50" w:before="156"/>
        <w:ind w:firstLineChars="0" w:firstLine="0"/>
        <w:rPr>
          <w:rFonts w:asciiTheme="minorEastAsia" w:eastAsiaTheme="minorEastAsia" w:hAnsiTheme="minorEastAsia"/>
          <w:b/>
          <w:bCs/>
          <w:color w:val="000000"/>
          <w:kern w:val="0"/>
          <w:sz w:val="21"/>
          <w:szCs w:val="21"/>
        </w:rPr>
      </w:pPr>
    </w:p>
    <w:p w:rsidR="002D1C7C" w:rsidRPr="002D1C7C" w:rsidRDefault="00DC7462" w:rsidP="002D1C7C">
      <w:pPr>
        <w:widowControl/>
        <w:spacing w:beforeLines="50" w:before="156"/>
        <w:ind w:firstLineChars="0" w:firstLine="0"/>
        <w:jc w:val="center"/>
        <w:rPr>
          <w:rFonts w:asciiTheme="minorEastAsia" w:eastAsiaTheme="minorEastAsia" w:hAnsiTheme="minorEastAsia"/>
          <w:b/>
          <w:bCs/>
          <w:color w:val="000000"/>
          <w:kern w:val="0"/>
          <w:sz w:val="21"/>
          <w:szCs w:val="21"/>
        </w:rPr>
      </w:pPr>
      <w:r>
        <w:rPr>
          <w:rFonts w:asciiTheme="minorEastAsia" w:eastAsiaTheme="minorEastAsia" w:hAnsiTheme="minorEastAsia" w:hint="eastAsia"/>
          <w:b/>
          <w:bCs/>
          <w:color w:val="000000"/>
          <w:kern w:val="0"/>
          <w:sz w:val="21"/>
          <w:szCs w:val="21"/>
        </w:rPr>
        <w:t>《</w:t>
      </w:r>
      <w:r w:rsidR="007E6EA6" w:rsidRPr="002D1C7C">
        <w:rPr>
          <w:rFonts w:asciiTheme="minorEastAsia" w:eastAsiaTheme="minorEastAsia" w:hAnsiTheme="minorEastAsia" w:hint="eastAsia"/>
          <w:b/>
          <w:bCs/>
          <w:color w:val="000000"/>
          <w:kern w:val="0"/>
          <w:sz w:val="21"/>
          <w:szCs w:val="21"/>
        </w:rPr>
        <w:t>计算机数学基础</w:t>
      </w:r>
      <w:r>
        <w:rPr>
          <w:rFonts w:asciiTheme="minorEastAsia" w:eastAsiaTheme="minorEastAsia" w:hAnsiTheme="minorEastAsia" w:hint="eastAsia"/>
          <w:b/>
          <w:bCs/>
          <w:color w:val="000000"/>
          <w:kern w:val="0"/>
          <w:sz w:val="21"/>
          <w:szCs w:val="21"/>
        </w:rPr>
        <w:t>》</w:t>
      </w:r>
      <w:r w:rsidR="007E6EA6" w:rsidRPr="002D1C7C">
        <w:rPr>
          <w:rFonts w:asciiTheme="minorEastAsia" w:eastAsiaTheme="minorEastAsia" w:hAnsiTheme="minorEastAsia" w:hint="eastAsia"/>
          <w:b/>
          <w:bCs/>
          <w:color w:val="000000"/>
          <w:kern w:val="0"/>
          <w:sz w:val="21"/>
          <w:szCs w:val="21"/>
        </w:rPr>
        <w:t>课程教学大纲</w:t>
      </w:r>
    </w:p>
    <w:tbl>
      <w:tblPr>
        <w:tblStyle w:val="a5"/>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641"/>
        <w:gridCol w:w="2126"/>
        <w:gridCol w:w="2833"/>
        <w:gridCol w:w="1698"/>
      </w:tblGrid>
      <w:tr w:rsidR="007E6EA6" w:rsidRPr="007E6EA6" w:rsidTr="00DC7462">
        <w:trPr>
          <w:trHeight w:val="671"/>
        </w:trPr>
        <w:tc>
          <w:tcPr>
            <w:tcW w:w="4361" w:type="dxa"/>
            <w:gridSpan w:val="3"/>
            <w:tcBorders>
              <w:top w:val="single" w:sz="6" w:space="0" w:color="auto"/>
              <w:left w:val="single" w:sz="6" w:space="0" w:color="auto"/>
            </w:tcBorders>
          </w:tcPr>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 xml:space="preserve">课程中文名称：   计算机数学基础      </w:t>
            </w:r>
          </w:p>
        </w:tc>
        <w:tc>
          <w:tcPr>
            <w:tcW w:w="4531" w:type="dxa"/>
            <w:gridSpan w:val="2"/>
            <w:tcBorders>
              <w:top w:val="single" w:sz="6" w:space="0" w:color="auto"/>
              <w:right w:val="single" w:sz="6" w:space="0" w:color="auto"/>
            </w:tcBorders>
          </w:tcPr>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课程英文名称：</w:t>
            </w:r>
            <w:r w:rsidRPr="002D1C7C">
              <w:rPr>
                <w:rFonts w:asciiTheme="minorEastAsia" w:eastAsiaTheme="minorEastAsia" w:hAnsiTheme="minorEastAsia"/>
                <w:bCs/>
                <w:color w:val="000000"/>
                <w:kern w:val="0"/>
                <w:sz w:val="21"/>
                <w:szCs w:val="21"/>
              </w:rPr>
              <w:t>Basic Mathematics for Computer</w:t>
            </w:r>
          </w:p>
        </w:tc>
      </w:tr>
      <w:tr w:rsidR="007E6EA6" w:rsidRPr="007E6EA6" w:rsidTr="00F92408">
        <w:trPr>
          <w:trHeight w:val="404"/>
        </w:trPr>
        <w:tc>
          <w:tcPr>
            <w:tcW w:w="2235" w:type="dxa"/>
            <w:gridSpan w:val="2"/>
            <w:tcBorders>
              <w:left w:val="single" w:sz="6" w:space="0" w:color="auto"/>
            </w:tcBorders>
          </w:tcPr>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课程编号：</w:t>
            </w:r>
            <w:r w:rsidRPr="002D1C7C">
              <w:rPr>
                <w:rFonts w:asciiTheme="minorEastAsia" w:eastAsiaTheme="minorEastAsia" w:hAnsiTheme="minorEastAsia"/>
                <w:bCs/>
                <w:color w:val="000000"/>
                <w:kern w:val="0"/>
                <w:sz w:val="21"/>
                <w:szCs w:val="21"/>
              </w:rPr>
              <w:t>094200203</w:t>
            </w:r>
          </w:p>
        </w:tc>
        <w:tc>
          <w:tcPr>
            <w:tcW w:w="2126" w:type="dxa"/>
            <w:tcBorders>
              <w:right w:val="single" w:sz="6" w:space="0" w:color="auto"/>
            </w:tcBorders>
          </w:tcPr>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课程类别：</w:t>
            </w:r>
            <w:r w:rsidRPr="002D1C7C">
              <w:rPr>
                <w:rFonts w:asciiTheme="minorEastAsia" w:eastAsiaTheme="minorEastAsia" w:hAnsiTheme="minorEastAsia"/>
                <w:bCs/>
                <w:color w:val="000000"/>
                <w:kern w:val="0"/>
                <w:sz w:val="21"/>
                <w:szCs w:val="21"/>
              </w:rPr>
              <w:t xml:space="preserve"> </w:t>
            </w:r>
            <w:r w:rsidRPr="002D1C7C">
              <w:rPr>
                <w:rFonts w:asciiTheme="minorEastAsia" w:eastAsiaTheme="minorEastAsia" w:hAnsiTheme="minorEastAsia" w:hint="eastAsia"/>
                <w:bCs/>
                <w:color w:val="000000"/>
                <w:kern w:val="0"/>
                <w:sz w:val="21"/>
                <w:szCs w:val="21"/>
              </w:rPr>
              <w:t>必修课</w:t>
            </w:r>
          </w:p>
        </w:tc>
        <w:tc>
          <w:tcPr>
            <w:tcW w:w="2833" w:type="dxa"/>
            <w:tcBorders>
              <w:right w:val="single" w:sz="6" w:space="0" w:color="auto"/>
            </w:tcBorders>
          </w:tcPr>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学分：3</w:t>
            </w:r>
          </w:p>
        </w:tc>
        <w:tc>
          <w:tcPr>
            <w:tcW w:w="1698" w:type="dxa"/>
            <w:tcBorders>
              <w:left w:val="single" w:sz="6" w:space="0" w:color="auto"/>
              <w:right w:val="single" w:sz="6" w:space="0" w:color="auto"/>
            </w:tcBorders>
          </w:tcPr>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学时：4</w:t>
            </w:r>
            <w:r w:rsidRPr="002D1C7C">
              <w:rPr>
                <w:rFonts w:asciiTheme="minorEastAsia" w:eastAsiaTheme="minorEastAsia" w:hAnsiTheme="minorEastAsia"/>
                <w:bCs/>
                <w:color w:val="000000"/>
                <w:kern w:val="0"/>
                <w:sz w:val="21"/>
                <w:szCs w:val="21"/>
              </w:rPr>
              <w:t>8</w:t>
            </w:r>
          </w:p>
        </w:tc>
      </w:tr>
      <w:tr w:rsidR="007E6EA6" w:rsidRPr="007E6EA6" w:rsidTr="00F92408">
        <w:trPr>
          <w:trHeight w:val="2947"/>
        </w:trPr>
        <w:tc>
          <w:tcPr>
            <w:tcW w:w="594" w:type="dxa"/>
            <w:tcBorders>
              <w:left w:val="single" w:sz="6" w:space="0" w:color="auto"/>
              <w:bottom w:val="single" w:sz="4" w:space="0" w:color="auto"/>
              <w:right w:val="single" w:sz="6" w:space="0" w:color="auto"/>
            </w:tcBorders>
            <w:vAlign w:val="center"/>
          </w:tcPr>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课</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程</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简</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proofErr w:type="gramStart"/>
            <w:r w:rsidRPr="007E6EA6">
              <w:rPr>
                <w:rFonts w:asciiTheme="minorEastAsia" w:eastAsiaTheme="minorEastAsia" w:hAnsiTheme="minorEastAsia" w:hint="eastAsia"/>
                <w:b/>
                <w:bCs/>
                <w:color w:val="000000"/>
                <w:kern w:val="0"/>
                <w:sz w:val="21"/>
                <w:szCs w:val="21"/>
              </w:rPr>
              <w:t>介</w:t>
            </w:r>
            <w:proofErr w:type="gramEnd"/>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p>
        </w:tc>
        <w:tc>
          <w:tcPr>
            <w:tcW w:w="8298" w:type="dxa"/>
            <w:gridSpan w:val="4"/>
            <w:tcBorders>
              <w:left w:val="single" w:sz="6" w:space="0" w:color="auto"/>
              <w:bottom w:val="single" w:sz="4" w:space="0" w:color="auto"/>
              <w:right w:val="single" w:sz="6" w:space="0" w:color="auto"/>
            </w:tcBorders>
            <w:vAlign w:val="center"/>
          </w:tcPr>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计算机数学基础是专业型硕士研究生（三年制）第一学年一学期的必修课程。本课程是一门研究和分析计算机科学领域中常用的数学知识和方法的课程。本课程从计算机学科工程与科研的角度出发，以计算机科学各子领域所涉及到的基本数学问题为主要研究对象，主要研究内容包括概率论与数理统计、随机过程、矩阵论等常用数学方法。</w:t>
            </w:r>
          </w:p>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本课程的重点在于使学生掌握处理计算机领域问题的常用数学方法，并使用这些数学方法对遇到的科研问题进行建模和求解。通过本课程学习，学生应掌握如下内容：</w:t>
            </w:r>
          </w:p>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（1）掌握现代数学的观点和方法，以及处理离散结构所必须的描述工具和方法。</w:t>
            </w:r>
          </w:p>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（2）运用抽象思维和缜密概括的能力，使用合理的数学方法对常见的经典类型问题进行建模。</w:t>
            </w:r>
          </w:p>
          <w:p w:rsidR="007E6EA6"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（3）将所学知识应用到相应科研领域，掌握各科研领域常用的数学方法和模型。</w:t>
            </w:r>
          </w:p>
          <w:p w:rsidR="005A68AF" w:rsidRPr="007E6EA6" w:rsidRDefault="005A68AF"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p>
        </w:tc>
      </w:tr>
      <w:tr w:rsidR="007E6EA6" w:rsidRPr="007E6EA6" w:rsidTr="002D1C7C">
        <w:trPr>
          <w:trHeight w:val="1408"/>
        </w:trPr>
        <w:tc>
          <w:tcPr>
            <w:tcW w:w="594" w:type="dxa"/>
            <w:tcBorders>
              <w:top w:val="single" w:sz="4" w:space="0" w:color="auto"/>
              <w:left w:val="single" w:sz="6" w:space="0" w:color="auto"/>
              <w:bottom w:val="single" w:sz="6" w:space="0" w:color="auto"/>
              <w:right w:val="single" w:sz="6" w:space="0" w:color="auto"/>
            </w:tcBorders>
            <w:vAlign w:val="center"/>
          </w:tcPr>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教</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学</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内</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容</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lastRenderedPageBreak/>
              <w:t>及</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学</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时</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安</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7E6EA6" w:rsidRPr="002D1C7C" w:rsidRDefault="007E6EA6" w:rsidP="007E6EA6">
            <w:pPr>
              <w:widowControl/>
              <w:numPr>
                <w:ilvl w:val="0"/>
                <w:numId w:val="2"/>
              </w:numPr>
              <w:spacing w:beforeLines="50" w:before="156"/>
              <w:ind w:firstLineChars="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lastRenderedPageBreak/>
              <w:t>概率模型（</w:t>
            </w:r>
            <w:r w:rsidRPr="002D1C7C">
              <w:rPr>
                <w:rFonts w:asciiTheme="minorEastAsia" w:eastAsiaTheme="minorEastAsia" w:hAnsiTheme="minorEastAsia"/>
                <w:bCs/>
                <w:color w:val="000000"/>
                <w:kern w:val="0"/>
                <w:sz w:val="21"/>
                <w:szCs w:val="21"/>
              </w:rPr>
              <w:t>18</w:t>
            </w:r>
            <w:r w:rsidRPr="002D1C7C">
              <w:rPr>
                <w:rFonts w:asciiTheme="minorEastAsia" w:eastAsiaTheme="minorEastAsia" w:hAnsiTheme="minorEastAsia" w:hint="eastAsia"/>
                <w:bCs/>
                <w:color w:val="000000"/>
                <w:kern w:val="0"/>
                <w:sz w:val="21"/>
                <w:szCs w:val="21"/>
              </w:rPr>
              <w:t>学时）</w:t>
            </w:r>
          </w:p>
          <w:p w:rsidR="007E6EA6" w:rsidRPr="002D1C7C" w:rsidRDefault="007E6EA6" w:rsidP="007E6EA6">
            <w:pPr>
              <w:widowControl/>
              <w:numPr>
                <w:ilvl w:val="0"/>
                <w:numId w:val="3"/>
              </w:numPr>
              <w:spacing w:beforeLines="50" w:before="156"/>
              <w:ind w:firstLineChars="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bCs/>
                <w:color w:val="000000"/>
                <w:kern w:val="0"/>
                <w:sz w:val="21"/>
                <w:szCs w:val="21"/>
              </w:rPr>
              <w:t>概率空间</w:t>
            </w:r>
            <w:r w:rsidRPr="002D1C7C">
              <w:rPr>
                <w:rFonts w:asciiTheme="minorEastAsia" w:eastAsiaTheme="minorEastAsia" w:hAnsiTheme="minorEastAsia" w:hint="eastAsia"/>
                <w:bCs/>
                <w:color w:val="000000"/>
                <w:kern w:val="0"/>
                <w:sz w:val="21"/>
                <w:szCs w:val="21"/>
              </w:rPr>
              <w:t>、</w:t>
            </w:r>
            <w:r w:rsidRPr="002D1C7C">
              <w:rPr>
                <w:rFonts w:asciiTheme="minorEastAsia" w:eastAsiaTheme="minorEastAsia" w:hAnsiTheme="minorEastAsia"/>
                <w:bCs/>
                <w:color w:val="000000"/>
                <w:kern w:val="0"/>
                <w:sz w:val="21"/>
                <w:szCs w:val="21"/>
              </w:rPr>
              <w:t>随机变量及其分布</w:t>
            </w:r>
            <w:r w:rsidRPr="002D1C7C">
              <w:rPr>
                <w:rFonts w:asciiTheme="minorEastAsia" w:eastAsiaTheme="minorEastAsia" w:hAnsiTheme="minorEastAsia" w:hint="eastAsia"/>
                <w:bCs/>
                <w:color w:val="000000"/>
                <w:kern w:val="0"/>
                <w:sz w:val="21"/>
                <w:szCs w:val="21"/>
              </w:rPr>
              <w:t>、</w:t>
            </w:r>
            <w:r w:rsidRPr="002D1C7C">
              <w:rPr>
                <w:rFonts w:asciiTheme="minorEastAsia" w:eastAsiaTheme="minorEastAsia" w:hAnsiTheme="minorEastAsia"/>
                <w:bCs/>
                <w:color w:val="000000"/>
                <w:kern w:val="0"/>
                <w:sz w:val="21"/>
                <w:szCs w:val="21"/>
              </w:rPr>
              <w:t>随机变量的数字特征</w:t>
            </w:r>
            <w:r w:rsidRPr="002D1C7C">
              <w:rPr>
                <w:rFonts w:asciiTheme="minorEastAsia" w:eastAsiaTheme="minorEastAsia" w:hAnsiTheme="minorEastAsia" w:hint="eastAsia"/>
                <w:bCs/>
                <w:color w:val="000000"/>
                <w:kern w:val="0"/>
                <w:sz w:val="21"/>
                <w:szCs w:val="21"/>
              </w:rPr>
              <w:t>（</w:t>
            </w:r>
            <w:r w:rsidRPr="002D1C7C">
              <w:rPr>
                <w:rFonts w:asciiTheme="minorEastAsia" w:eastAsiaTheme="minorEastAsia" w:hAnsiTheme="minorEastAsia"/>
                <w:bCs/>
                <w:color w:val="000000"/>
                <w:kern w:val="0"/>
                <w:sz w:val="21"/>
                <w:szCs w:val="21"/>
              </w:rPr>
              <w:t>12</w:t>
            </w:r>
            <w:r w:rsidRPr="002D1C7C">
              <w:rPr>
                <w:rFonts w:asciiTheme="minorEastAsia" w:eastAsiaTheme="minorEastAsia" w:hAnsiTheme="minorEastAsia" w:hint="eastAsia"/>
                <w:bCs/>
                <w:color w:val="000000"/>
                <w:kern w:val="0"/>
                <w:sz w:val="21"/>
                <w:szCs w:val="21"/>
              </w:rPr>
              <w:t>学时）</w:t>
            </w:r>
          </w:p>
          <w:p w:rsidR="007E6EA6" w:rsidRPr="002D1C7C" w:rsidRDefault="007E6EA6" w:rsidP="007E6EA6">
            <w:pPr>
              <w:widowControl/>
              <w:numPr>
                <w:ilvl w:val="0"/>
                <w:numId w:val="3"/>
              </w:numPr>
              <w:spacing w:beforeLines="50" w:before="156"/>
              <w:ind w:firstLineChars="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条件概率与条件期望（6学时）</w:t>
            </w:r>
          </w:p>
          <w:p w:rsidR="007E6EA6" w:rsidRPr="002D1C7C" w:rsidRDefault="007E6EA6" w:rsidP="007E6EA6">
            <w:pPr>
              <w:widowControl/>
              <w:numPr>
                <w:ilvl w:val="0"/>
                <w:numId w:val="2"/>
              </w:numPr>
              <w:spacing w:beforeLines="50" w:before="156"/>
              <w:ind w:firstLineChars="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随机过程（2</w:t>
            </w:r>
            <w:r w:rsidRPr="002D1C7C">
              <w:rPr>
                <w:rFonts w:asciiTheme="minorEastAsia" w:eastAsiaTheme="minorEastAsia" w:hAnsiTheme="minorEastAsia"/>
                <w:bCs/>
                <w:color w:val="000000"/>
                <w:kern w:val="0"/>
                <w:sz w:val="21"/>
                <w:szCs w:val="21"/>
              </w:rPr>
              <w:t>0</w:t>
            </w:r>
            <w:r w:rsidRPr="002D1C7C">
              <w:rPr>
                <w:rFonts w:asciiTheme="minorEastAsia" w:eastAsiaTheme="minorEastAsia" w:hAnsiTheme="minorEastAsia" w:hint="eastAsia"/>
                <w:bCs/>
                <w:color w:val="000000"/>
                <w:kern w:val="0"/>
                <w:sz w:val="21"/>
                <w:szCs w:val="21"/>
              </w:rPr>
              <w:t>学时）</w:t>
            </w:r>
          </w:p>
          <w:p w:rsidR="007E6EA6" w:rsidRPr="002D1C7C" w:rsidRDefault="007E6EA6" w:rsidP="007E6EA6">
            <w:pPr>
              <w:widowControl/>
              <w:numPr>
                <w:ilvl w:val="0"/>
                <w:numId w:val="4"/>
              </w:numPr>
              <w:spacing w:beforeLines="50" w:before="156"/>
              <w:ind w:firstLineChars="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lastRenderedPageBreak/>
              <w:t>随机过程（1</w:t>
            </w:r>
            <w:r w:rsidRPr="002D1C7C">
              <w:rPr>
                <w:rFonts w:asciiTheme="minorEastAsia" w:eastAsiaTheme="minorEastAsia" w:hAnsiTheme="minorEastAsia"/>
                <w:bCs/>
                <w:color w:val="000000"/>
                <w:kern w:val="0"/>
                <w:sz w:val="21"/>
                <w:szCs w:val="21"/>
              </w:rPr>
              <w:t>0</w:t>
            </w:r>
            <w:r w:rsidRPr="002D1C7C">
              <w:rPr>
                <w:rFonts w:asciiTheme="minorEastAsia" w:eastAsiaTheme="minorEastAsia" w:hAnsiTheme="minorEastAsia" w:hint="eastAsia"/>
                <w:bCs/>
                <w:color w:val="000000"/>
                <w:kern w:val="0"/>
                <w:sz w:val="21"/>
                <w:szCs w:val="21"/>
              </w:rPr>
              <w:t>学时）</w:t>
            </w:r>
          </w:p>
          <w:p w:rsidR="007E6EA6" w:rsidRPr="002D1C7C" w:rsidRDefault="007E6EA6" w:rsidP="007E6EA6">
            <w:pPr>
              <w:widowControl/>
              <w:numPr>
                <w:ilvl w:val="0"/>
                <w:numId w:val="4"/>
              </w:numPr>
              <w:spacing w:beforeLines="50" w:before="156"/>
              <w:ind w:firstLineChars="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泊松过程（</w:t>
            </w:r>
            <w:r w:rsidRPr="002D1C7C">
              <w:rPr>
                <w:rFonts w:asciiTheme="minorEastAsia" w:eastAsiaTheme="minorEastAsia" w:hAnsiTheme="minorEastAsia"/>
                <w:bCs/>
                <w:color w:val="000000"/>
                <w:kern w:val="0"/>
                <w:sz w:val="21"/>
                <w:szCs w:val="21"/>
              </w:rPr>
              <w:t>6</w:t>
            </w:r>
            <w:r w:rsidRPr="002D1C7C">
              <w:rPr>
                <w:rFonts w:asciiTheme="minorEastAsia" w:eastAsiaTheme="minorEastAsia" w:hAnsiTheme="minorEastAsia" w:hint="eastAsia"/>
                <w:bCs/>
                <w:color w:val="000000"/>
                <w:kern w:val="0"/>
                <w:sz w:val="21"/>
                <w:szCs w:val="21"/>
              </w:rPr>
              <w:t>学时）</w:t>
            </w:r>
          </w:p>
          <w:p w:rsidR="007E6EA6" w:rsidRPr="002D1C7C" w:rsidRDefault="007E6EA6" w:rsidP="007E6EA6">
            <w:pPr>
              <w:widowControl/>
              <w:numPr>
                <w:ilvl w:val="0"/>
                <w:numId w:val="4"/>
              </w:numPr>
              <w:spacing w:beforeLines="50" w:before="156"/>
              <w:ind w:firstLineChars="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马尔科夫链（</w:t>
            </w:r>
            <w:r w:rsidRPr="002D1C7C">
              <w:rPr>
                <w:rFonts w:asciiTheme="minorEastAsia" w:eastAsiaTheme="minorEastAsia" w:hAnsiTheme="minorEastAsia"/>
                <w:bCs/>
                <w:color w:val="000000"/>
                <w:kern w:val="0"/>
                <w:sz w:val="21"/>
                <w:szCs w:val="21"/>
              </w:rPr>
              <w:t>4</w:t>
            </w:r>
            <w:r w:rsidRPr="002D1C7C">
              <w:rPr>
                <w:rFonts w:asciiTheme="minorEastAsia" w:eastAsiaTheme="minorEastAsia" w:hAnsiTheme="minorEastAsia" w:hint="eastAsia"/>
                <w:bCs/>
                <w:color w:val="000000"/>
                <w:kern w:val="0"/>
                <w:sz w:val="21"/>
                <w:szCs w:val="21"/>
              </w:rPr>
              <w:t>学时）</w:t>
            </w:r>
          </w:p>
          <w:p w:rsidR="007E6EA6" w:rsidRPr="002D1C7C" w:rsidRDefault="007E6EA6" w:rsidP="007E6EA6">
            <w:pPr>
              <w:widowControl/>
              <w:numPr>
                <w:ilvl w:val="0"/>
                <w:numId w:val="2"/>
              </w:numPr>
              <w:spacing w:beforeLines="50" w:before="156"/>
              <w:ind w:firstLineChars="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矩阵论（</w:t>
            </w:r>
            <w:r w:rsidRPr="002D1C7C">
              <w:rPr>
                <w:rFonts w:asciiTheme="minorEastAsia" w:eastAsiaTheme="minorEastAsia" w:hAnsiTheme="minorEastAsia"/>
                <w:bCs/>
                <w:color w:val="000000"/>
                <w:kern w:val="0"/>
                <w:sz w:val="21"/>
                <w:szCs w:val="21"/>
              </w:rPr>
              <w:t>10</w:t>
            </w:r>
            <w:r w:rsidRPr="002D1C7C">
              <w:rPr>
                <w:rFonts w:asciiTheme="minorEastAsia" w:eastAsiaTheme="minorEastAsia" w:hAnsiTheme="minorEastAsia" w:hint="eastAsia"/>
                <w:bCs/>
                <w:color w:val="000000"/>
                <w:kern w:val="0"/>
                <w:sz w:val="21"/>
                <w:szCs w:val="21"/>
              </w:rPr>
              <w:t>学时）</w:t>
            </w:r>
          </w:p>
          <w:p w:rsidR="007E6EA6" w:rsidRPr="002D1C7C" w:rsidRDefault="007E6EA6" w:rsidP="007E6EA6">
            <w:pPr>
              <w:widowControl/>
              <w:numPr>
                <w:ilvl w:val="0"/>
                <w:numId w:val="5"/>
              </w:numPr>
              <w:spacing w:beforeLines="50" w:before="156"/>
              <w:ind w:firstLineChars="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线性空间（</w:t>
            </w:r>
            <w:r w:rsidRPr="002D1C7C">
              <w:rPr>
                <w:rFonts w:asciiTheme="minorEastAsia" w:eastAsiaTheme="minorEastAsia" w:hAnsiTheme="minorEastAsia"/>
                <w:bCs/>
                <w:color w:val="000000"/>
                <w:kern w:val="0"/>
                <w:sz w:val="21"/>
                <w:szCs w:val="21"/>
              </w:rPr>
              <w:t>6</w:t>
            </w:r>
            <w:r w:rsidRPr="002D1C7C">
              <w:rPr>
                <w:rFonts w:asciiTheme="minorEastAsia" w:eastAsiaTheme="minorEastAsia" w:hAnsiTheme="minorEastAsia" w:hint="eastAsia"/>
                <w:bCs/>
                <w:color w:val="000000"/>
                <w:kern w:val="0"/>
                <w:sz w:val="21"/>
                <w:szCs w:val="21"/>
              </w:rPr>
              <w:t>学时）</w:t>
            </w:r>
          </w:p>
          <w:p w:rsidR="007E6EA6" w:rsidRPr="002D1C7C" w:rsidRDefault="007E6EA6" w:rsidP="002D1C7C">
            <w:pPr>
              <w:widowControl/>
              <w:numPr>
                <w:ilvl w:val="0"/>
                <w:numId w:val="5"/>
              </w:numPr>
              <w:spacing w:beforeLines="50" w:before="156"/>
              <w:ind w:firstLineChars="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特征值和特征向量（4学时）</w:t>
            </w:r>
          </w:p>
        </w:tc>
      </w:tr>
      <w:tr w:rsidR="007E6EA6" w:rsidRPr="007E6EA6" w:rsidTr="002D1C7C">
        <w:trPr>
          <w:trHeight w:val="1823"/>
        </w:trPr>
        <w:tc>
          <w:tcPr>
            <w:tcW w:w="594" w:type="dxa"/>
            <w:tcBorders>
              <w:top w:val="single" w:sz="4" w:space="0" w:color="auto"/>
              <w:left w:val="single" w:sz="6" w:space="0" w:color="auto"/>
              <w:bottom w:val="single" w:sz="4" w:space="0" w:color="auto"/>
              <w:right w:val="single" w:sz="6" w:space="0" w:color="auto"/>
            </w:tcBorders>
            <w:vAlign w:val="center"/>
          </w:tcPr>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lastRenderedPageBreak/>
              <w:t>考</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核</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方</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成绩构成：</w:t>
            </w:r>
            <w:r w:rsidRPr="002D1C7C">
              <w:rPr>
                <w:rFonts w:asciiTheme="minorEastAsia" w:eastAsiaTheme="minorEastAsia" w:hAnsiTheme="minorEastAsia"/>
                <w:bCs/>
                <w:color w:val="000000"/>
                <w:kern w:val="0"/>
                <w:sz w:val="21"/>
                <w:szCs w:val="21"/>
              </w:rPr>
              <w:t>平时成绩（45%）+期末成绩（55%）</w:t>
            </w:r>
          </w:p>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bCs/>
                <w:color w:val="000000"/>
                <w:kern w:val="0"/>
                <w:sz w:val="21"/>
                <w:szCs w:val="21"/>
              </w:rPr>
              <w:t>平时成绩：</w:t>
            </w:r>
            <w:r w:rsidRPr="002D1C7C">
              <w:rPr>
                <w:rFonts w:asciiTheme="minorEastAsia" w:eastAsiaTheme="minorEastAsia" w:hAnsiTheme="minorEastAsia" w:hint="eastAsia"/>
                <w:bCs/>
                <w:color w:val="000000"/>
                <w:kern w:val="0"/>
                <w:sz w:val="21"/>
                <w:szCs w:val="21"/>
              </w:rPr>
              <w:t>作业和课堂表现</w:t>
            </w:r>
            <w:r w:rsidRPr="002D1C7C">
              <w:rPr>
                <w:rFonts w:asciiTheme="minorEastAsia" w:eastAsiaTheme="minorEastAsia" w:hAnsiTheme="minorEastAsia"/>
                <w:bCs/>
                <w:color w:val="000000"/>
                <w:kern w:val="0"/>
                <w:sz w:val="21"/>
                <w:szCs w:val="21"/>
              </w:rPr>
              <w:t>（15%）+2次</w:t>
            </w:r>
            <w:r w:rsidRPr="002D1C7C">
              <w:rPr>
                <w:rFonts w:asciiTheme="minorEastAsia" w:eastAsiaTheme="minorEastAsia" w:hAnsiTheme="minorEastAsia" w:hint="eastAsia"/>
                <w:bCs/>
                <w:color w:val="000000"/>
                <w:kern w:val="0"/>
                <w:sz w:val="21"/>
                <w:szCs w:val="21"/>
              </w:rPr>
              <w:t>大</w:t>
            </w:r>
            <w:r w:rsidRPr="002D1C7C">
              <w:rPr>
                <w:rFonts w:asciiTheme="minorEastAsia" w:eastAsiaTheme="minorEastAsia" w:hAnsiTheme="minorEastAsia"/>
                <w:bCs/>
                <w:color w:val="000000"/>
                <w:kern w:val="0"/>
                <w:sz w:val="21"/>
                <w:szCs w:val="21"/>
              </w:rPr>
              <w:t>作业（30%）</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2D1C7C">
              <w:rPr>
                <w:rFonts w:asciiTheme="minorEastAsia" w:eastAsiaTheme="minorEastAsia" w:hAnsiTheme="minorEastAsia"/>
                <w:bCs/>
                <w:color w:val="000000"/>
                <w:kern w:val="0"/>
                <w:sz w:val="21"/>
                <w:szCs w:val="21"/>
              </w:rPr>
              <w:t>期末考核：笔试、闭卷120分钟</w:t>
            </w:r>
            <w:r w:rsidRPr="002D1C7C">
              <w:rPr>
                <w:rFonts w:asciiTheme="minorEastAsia" w:eastAsiaTheme="minorEastAsia" w:hAnsiTheme="minorEastAsia" w:hint="eastAsia"/>
                <w:bCs/>
                <w:color w:val="000000"/>
                <w:kern w:val="0"/>
                <w:sz w:val="21"/>
                <w:szCs w:val="21"/>
              </w:rPr>
              <w:t>（5</w:t>
            </w:r>
            <w:r w:rsidRPr="002D1C7C">
              <w:rPr>
                <w:rFonts w:asciiTheme="minorEastAsia" w:eastAsiaTheme="minorEastAsia" w:hAnsiTheme="minorEastAsia"/>
                <w:bCs/>
                <w:color w:val="000000"/>
                <w:kern w:val="0"/>
                <w:sz w:val="21"/>
                <w:szCs w:val="21"/>
              </w:rPr>
              <w:t>5</w:t>
            </w:r>
            <w:r w:rsidRPr="002D1C7C">
              <w:rPr>
                <w:rFonts w:asciiTheme="minorEastAsia" w:eastAsiaTheme="minorEastAsia" w:hAnsiTheme="minorEastAsia" w:hint="eastAsia"/>
                <w:bCs/>
                <w:color w:val="000000"/>
                <w:kern w:val="0"/>
                <w:sz w:val="21"/>
                <w:szCs w:val="21"/>
              </w:rPr>
              <w:t>%）</w:t>
            </w:r>
          </w:p>
        </w:tc>
      </w:tr>
      <w:tr w:rsidR="007E6EA6" w:rsidRPr="007E6EA6" w:rsidTr="00F92408">
        <w:trPr>
          <w:trHeight w:val="1831"/>
        </w:trPr>
        <w:tc>
          <w:tcPr>
            <w:tcW w:w="594" w:type="dxa"/>
            <w:tcBorders>
              <w:top w:val="single" w:sz="4" w:space="0" w:color="auto"/>
              <w:left w:val="single" w:sz="6" w:space="0" w:color="auto"/>
              <w:bottom w:val="single" w:sz="6" w:space="0" w:color="auto"/>
              <w:right w:val="single" w:sz="6" w:space="0" w:color="auto"/>
            </w:tcBorders>
            <w:vAlign w:val="center"/>
          </w:tcPr>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参</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考</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书</w:t>
            </w:r>
          </w:p>
          <w:p w:rsidR="007E6EA6" w:rsidRPr="007E6EA6" w:rsidRDefault="007E6EA6" w:rsidP="007E6EA6">
            <w:pPr>
              <w:widowControl/>
              <w:spacing w:beforeLines="50" w:before="156"/>
              <w:ind w:firstLineChars="0" w:firstLine="0"/>
              <w:jc w:val="left"/>
              <w:rPr>
                <w:rFonts w:asciiTheme="minorEastAsia" w:eastAsiaTheme="minorEastAsia" w:hAnsiTheme="minorEastAsia"/>
                <w:b/>
                <w:bCs/>
                <w:color w:val="000000"/>
                <w:kern w:val="0"/>
                <w:sz w:val="21"/>
                <w:szCs w:val="21"/>
              </w:rPr>
            </w:pPr>
            <w:r w:rsidRPr="007E6EA6">
              <w:rPr>
                <w:rFonts w:asciiTheme="minorEastAsia" w:eastAsiaTheme="minorEastAsia" w:hAnsiTheme="minorEastAsia" w:hint="eastAsia"/>
                <w:b/>
                <w:bCs/>
                <w:color w:val="000000"/>
                <w:kern w:val="0"/>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tcPr>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[1]</w:t>
            </w:r>
            <w:r w:rsidRPr="002D1C7C">
              <w:rPr>
                <w:rFonts w:asciiTheme="minorEastAsia" w:eastAsiaTheme="minorEastAsia" w:hAnsiTheme="minorEastAsia"/>
                <w:bCs/>
                <w:color w:val="000000"/>
                <w:kern w:val="0"/>
                <w:sz w:val="21"/>
                <w:szCs w:val="21"/>
              </w:rPr>
              <w:t xml:space="preserve"> </w:t>
            </w:r>
            <w:r w:rsidRPr="002D1C7C">
              <w:rPr>
                <w:rFonts w:asciiTheme="minorEastAsia" w:eastAsiaTheme="minorEastAsia" w:hAnsiTheme="minorEastAsia" w:hint="eastAsia"/>
                <w:bCs/>
                <w:color w:val="000000"/>
                <w:kern w:val="0"/>
                <w:sz w:val="21"/>
                <w:szCs w:val="21"/>
              </w:rPr>
              <w:t>刘次华.随机过程,华中科技大学出版社,2001;</w:t>
            </w:r>
          </w:p>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[2]</w:t>
            </w:r>
            <w:r w:rsidRPr="002D1C7C">
              <w:rPr>
                <w:rFonts w:asciiTheme="minorEastAsia" w:eastAsiaTheme="minorEastAsia" w:hAnsiTheme="minorEastAsia"/>
                <w:bCs/>
                <w:color w:val="000000"/>
                <w:kern w:val="0"/>
                <w:sz w:val="21"/>
                <w:szCs w:val="21"/>
              </w:rPr>
              <w:t xml:space="preserve"> </w:t>
            </w:r>
            <w:r w:rsidRPr="002D1C7C">
              <w:rPr>
                <w:rFonts w:asciiTheme="minorEastAsia" w:eastAsiaTheme="minorEastAsia" w:hAnsiTheme="minorEastAsia" w:hint="eastAsia"/>
                <w:bCs/>
                <w:color w:val="000000"/>
                <w:kern w:val="0"/>
                <w:sz w:val="21"/>
                <w:szCs w:val="21"/>
              </w:rPr>
              <w:t>陆大铨.随机过程及其应用,清华大学出版社,1986;</w:t>
            </w:r>
          </w:p>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[3] Shedon M.Ross著,龚光鲁译. 应用随机过程--概率模型导论(第九版),人民邮电出版社, 2007.</w:t>
            </w:r>
          </w:p>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[4]</w:t>
            </w:r>
            <w:r w:rsidRPr="002D1C7C">
              <w:rPr>
                <w:rFonts w:asciiTheme="minorEastAsia" w:eastAsiaTheme="minorEastAsia" w:hAnsiTheme="minorEastAsia"/>
                <w:bCs/>
                <w:color w:val="000000"/>
                <w:kern w:val="0"/>
                <w:sz w:val="21"/>
                <w:szCs w:val="21"/>
              </w:rPr>
              <w:t xml:space="preserve"> </w:t>
            </w:r>
            <w:r w:rsidRPr="002D1C7C">
              <w:rPr>
                <w:rFonts w:asciiTheme="minorEastAsia" w:eastAsiaTheme="minorEastAsia" w:hAnsiTheme="minorEastAsia" w:hint="eastAsia"/>
                <w:bCs/>
                <w:color w:val="000000"/>
                <w:kern w:val="0"/>
                <w:sz w:val="21"/>
                <w:szCs w:val="21"/>
              </w:rPr>
              <w:t>Mark M.Meerschaert著, 刘来福等译，数学建模方法与分析，机械工业出版社,  2015.</w:t>
            </w:r>
          </w:p>
          <w:p w:rsidR="007E6EA6" w:rsidRPr="002D1C7C" w:rsidRDefault="007E6EA6" w:rsidP="007E6EA6">
            <w:pPr>
              <w:widowControl/>
              <w:spacing w:beforeLines="50" w:before="156"/>
              <w:ind w:firstLineChars="0" w:firstLine="0"/>
              <w:jc w:val="left"/>
              <w:rPr>
                <w:rFonts w:asciiTheme="minorEastAsia" w:eastAsiaTheme="minorEastAsia" w:hAnsiTheme="minorEastAsia"/>
                <w:bCs/>
                <w:color w:val="000000"/>
                <w:kern w:val="0"/>
                <w:sz w:val="21"/>
                <w:szCs w:val="21"/>
              </w:rPr>
            </w:pPr>
            <w:r w:rsidRPr="002D1C7C">
              <w:rPr>
                <w:rFonts w:asciiTheme="minorEastAsia" w:eastAsiaTheme="minorEastAsia" w:hAnsiTheme="minorEastAsia" w:hint="eastAsia"/>
                <w:bCs/>
                <w:color w:val="000000"/>
                <w:kern w:val="0"/>
                <w:sz w:val="21"/>
                <w:szCs w:val="21"/>
              </w:rPr>
              <w:t>[</w:t>
            </w:r>
            <w:r w:rsidRPr="002D1C7C">
              <w:rPr>
                <w:rFonts w:asciiTheme="minorEastAsia" w:eastAsiaTheme="minorEastAsia" w:hAnsiTheme="minorEastAsia"/>
                <w:bCs/>
                <w:color w:val="000000"/>
                <w:kern w:val="0"/>
                <w:sz w:val="21"/>
                <w:szCs w:val="21"/>
              </w:rPr>
              <w:t>5]《矩阵论》</w:t>
            </w:r>
            <w:r w:rsidRPr="002D1C7C">
              <w:rPr>
                <w:rFonts w:asciiTheme="minorEastAsia" w:eastAsiaTheme="minorEastAsia" w:hAnsiTheme="minorEastAsia" w:hint="eastAsia"/>
                <w:bCs/>
                <w:color w:val="000000"/>
                <w:kern w:val="0"/>
                <w:sz w:val="21"/>
                <w:szCs w:val="21"/>
              </w:rPr>
              <w:t>（</w:t>
            </w:r>
            <w:r w:rsidRPr="002D1C7C">
              <w:rPr>
                <w:rFonts w:asciiTheme="minorEastAsia" w:eastAsiaTheme="minorEastAsia" w:hAnsiTheme="minorEastAsia"/>
                <w:bCs/>
                <w:color w:val="000000"/>
                <w:kern w:val="0"/>
                <w:sz w:val="21"/>
                <w:szCs w:val="21"/>
              </w:rPr>
              <w:t>第2版</w:t>
            </w:r>
            <w:r w:rsidRPr="002D1C7C">
              <w:rPr>
                <w:rFonts w:asciiTheme="minorEastAsia" w:eastAsiaTheme="minorEastAsia" w:hAnsiTheme="minorEastAsia" w:hint="eastAsia"/>
                <w:bCs/>
                <w:color w:val="000000"/>
                <w:kern w:val="0"/>
                <w:sz w:val="21"/>
                <w:szCs w:val="21"/>
              </w:rPr>
              <w:t>）</w:t>
            </w:r>
            <w:r w:rsidRPr="002D1C7C">
              <w:rPr>
                <w:rFonts w:asciiTheme="minorEastAsia" w:eastAsiaTheme="minorEastAsia" w:hAnsiTheme="minorEastAsia"/>
                <w:bCs/>
                <w:color w:val="000000"/>
                <w:kern w:val="0"/>
                <w:sz w:val="21"/>
                <w:szCs w:val="21"/>
              </w:rPr>
              <w:t>程云鹏等编</w:t>
            </w:r>
            <w:r w:rsidRPr="002D1C7C">
              <w:rPr>
                <w:rFonts w:asciiTheme="minorEastAsia" w:eastAsiaTheme="minorEastAsia" w:hAnsiTheme="minorEastAsia" w:hint="eastAsia"/>
                <w:bCs/>
                <w:color w:val="000000"/>
                <w:kern w:val="0"/>
                <w:sz w:val="21"/>
                <w:szCs w:val="21"/>
              </w:rPr>
              <w:t>，</w:t>
            </w:r>
            <w:r w:rsidRPr="002D1C7C">
              <w:rPr>
                <w:rFonts w:asciiTheme="minorEastAsia" w:eastAsiaTheme="minorEastAsia" w:hAnsiTheme="minorEastAsia"/>
                <w:bCs/>
                <w:color w:val="000000"/>
                <w:kern w:val="0"/>
                <w:sz w:val="21"/>
                <w:szCs w:val="21"/>
              </w:rPr>
              <w:t>西北工业大学出版社</w:t>
            </w:r>
            <w:r w:rsidRPr="002D1C7C">
              <w:rPr>
                <w:rFonts w:asciiTheme="minorEastAsia" w:eastAsiaTheme="minorEastAsia" w:hAnsiTheme="minorEastAsia" w:hint="eastAsia"/>
                <w:bCs/>
                <w:color w:val="000000"/>
                <w:kern w:val="0"/>
                <w:sz w:val="21"/>
                <w:szCs w:val="21"/>
              </w:rPr>
              <w:t>，1</w:t>
            </w:r>
            <w:r w:rsidRPr="002D1C7C">
              <w:rPr>
                <w:rFonts w:asciiTheme="minorEastAsia" w:eastAsiaTheme="minorEastAsia" w:hAnsiTheme="minorEastAsia"/>
                <w:bCs/>
                <w:color w:val="000000"/>
                <w:kern w:val="0"/>
                <w:sz w:val="21"/>
                <w:szCs w:val="21"/>
              </w:rPr>
              <w:t>989</w:t>
            </w:r>
            <w:r w:rsidRPr="002D1C7C">
              <w:rPr>
                <w:rFonts w:asciiTheme="minorEastAsia" w:eastAsiaTheme="minorEastAsia" w:hAnsiTheme="minorEastAsia" w:hint="eastAsia"/>
                <w:bCs/>
                <w:color w:val="000000"/>
                <w:kern w:val="0"/>
                <w:sz w:val="21"/>
                <w:szCs w:val="21"/>
              </w:rPr>
              <w:t>。</w:t>
            </w:r>
            <w:r w:rsidRPr="002D1C7C">
              <w:rPr>
                <w:rFonts w:asciiTheme="minorEastAsia" w:eastAsiaTheme="minorEastAsia" w:hAnsiTheme="minorEastAsia"/>
                <w:bCs/>
                <w:color w:val="000000"/>
                <w:kern w:val="0"/>
                <w:sz w:val="21"/>
                <w:szCs w:val="21"/>
              </w:rPr>
              <w:t xml:space="preserve"> </w:t>
            </w:r>
          </w:p>
        </w:tc>
      </w:tr>
    </w:tbl>
    <w:p w:rsidR="007E0033" w:rsidRDefault="007E0033"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5A68AF" w:rsidRPr="005A68AF" w:rsidRDefault="005A68AF" w:rsidP="005A68AF">
      <w:pPr>
        <w:ind w:firstLine="422"/>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w:t>
      </w:r>
      <w:r w:rsidRPr="005A68AF">
        <w:rPr>
          <w:rFonts w:asciiTheme="minorEastAsia" w:eastAsiaTheme="minorEastAsia" w:hAnsiTheme="minorEastAsia" w:hint="eastAsia"/>
          <w:b/>
          <w:bCs/>
          <w:sz w:val="21"/>
          <w:szCs w:val="21"/>
        </w:rPr>
        <w:t>算法设计与分析</w:t>
      </w:r>
      <w:r>
        <w:rPr>
          <w:rFonts w:asciiTheme="minorEastAsia" w:eastAsiaTheme="minorEastAsia" w:hAnsiTheme="minorEastAsia" w:hint="eastAsia"/>
          <w:b/>
          <w:bCs/>
          <w:sz w:val="21"/>
          <w:szCs w:val="21"/>
        </w:rPr>
        <w:t>》</w:t>
      </w:r>
      <w:r w:rsidRPr="005A68AF">
        <w:rPr>
          <w:rFonts w:asciiTheme="minorEastAsia" w:eastAsiaTheme="minorEastAsia" w:hAnsiTheme="minorEastAsia" w:hint="eastAsia"/>
          <w:b/>
          <w:bCs/>
          <w:sz w:val="21"/>
          <w:szCs w:val="21"/>
        </w:rPr>
        <w:t>课程教学大纲</w:t>
      </w:r>
    </w:p>
    <w:tbl>
      <w:tblPr>
        <w:tblStyle w:val="1"/>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965"/>
        <w:gridCol w:w="2625"/>
        <w:gridCol w:w="2010"/>
        <w:gridCol w:w="1698"/>
      </w:tblGrid>
      <w:tr w:rsidR="005A68AF" w:rsidRPr="005A68AF" w:rsidTr="00F92408">
        <w:tc>
          <w:tcPr>
            <w:tcW w:w="5184" w:type="dxa"/>
            <w:gridSpan w:val="3"/>
            <w:tcBorders>
              <w:top w:val="single" w:sz="6" w:space="0" w:color="auto"/>
              <w:left w:val="single" w:sz="6" w:space="0" w:color="auto"/>
            </w:tcBorders>
          </w:tcPr>
          <w:p w:rsidR="005A68AF" w:rsidRPr="005A68AF" w:rsidRDefault="005A68AF" w:rsidP="005A68AF">
            <w:pPr>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课程中文名称： 算法设计与分析</w:t>
            </w:r>
          </w:p>
        </w:tc>
        <w:tc>
          <w:tcPr>
            <w:tcW w:w="3708" w:type="dxa"/>
            <w:gridSpan w:val="2"/>
            <w:tcBorders>
              <w:top w:val="single" w:sz="6" w:space="0" w:color="auto"/>
              <w:right w:val="single" w:sz="6" w:space="0" w:color="auto"/>
            </w:tcBorders>
          </w:tcPr>
          <w:p w:rsidR="005A68AF" w:rsidRPr="005A68AF" w:rsidRDefault="005A68AF" w:rsidP="005A68AF">
            <w:pPr>
              <w:spacing w:line="400" w:lineRule="exact"/>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课程英文名称：Algorithms Design and Analysis</w:t>
            </w:r>
          </w:p>
        </w:tc>
      </w:tr>
      <w:tr w:rsidR="005A68AF" w:rsidRPr="005A68AF" w:rsidTr="00F92408">
        <w:trPr>
          <w:trHeight w:val="404"/>
        </w:trPr>
        <w:tc>
          <w:tcPr>
            <w:tcW w:w="2559" w:type="dxa"/>
            <w:gridSpan w:val="2"/>
            <w:tcBorders>
              <w:left w:val="single" w:sz="6" w:space="0" w:color="auto"/>
            </w:tcBorders>
          </w:tcPr>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课程编号：</w:t>
            </w:r>
            <w:r w:rsidRPr="005A68AF">
              <w:rPr>
                <w:rFonts w:asciiTheme="minorEastAsia" w:eastAsiaTheme="minorEastAsia" w:hAnsiTheme="minorEastAsia"/>
                <w:kern w:val="0"/>
                <w:sz w:val="21"/>
                <w:szCs w:val="21"/>
              </w:rPr>
              <w:t xml:space="preserve"> </w:t>
            </w:r>
          </w:p>
        </w:tc>
        <w:tc>
          <w:tcPr>
            <w:tcW w:w="2625" w:type="dxa"/>
            <w:tcBorders>
              <w:right w:val="single" w:sz="6" w:space="0" w:color="auto"/>
            </w:tcBorders>
          </w:tcPr>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课程类别：</w:t>
            </w:r>
            <w:r w:rsidRPr="005A68AF">
              <w:rPr>
                <w:rFonts w:asciiTheme="minorEastAsia" w:eastAsiaTheme="minorEastAsia" w:hAnsiTheme="minorEastAsia"/>
                <w:kern w:val="0"/>
                <w:sz w:val="21"/>
                <w:szCs w:val="21"/>
              </w:rPr>
              <w:t xml:space="preserve"> </w:t>
            </w:r>
            <w:r w:rsidRPr="005A68AF">
              <w:rPr>
                <w:rFonts w:asciiTheme="minorEastAsia" w:eastAsiaTheme="minorEastAsia" w:hAnsiTheme="minorEastAsia" w:hint="eastAsia"/>
                <w:kern w:val="0"/>
                <w:sz w:val="21"/>
                <w:szCs w:val="21"/>
              </w:rPr>
              <w:t>必修</w:t>
            </w:r>
          </w:p>
        </w:tc>
        <w:tc>
          <w:tcPr>
            <w:tcW w:w="2010" w:type="dxa"/>
            <w:tcBorders>
              <w:right w:val="single" w:sz="6" w:space="0" w:color="auto"/>
            </w:tcBorders>
          </w:tcPr>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学分：3</w:t>
            </w:r>
          </w:p>
        </w:tc>
        <w:tc>
          <w:tcPr>
            <w:tcW w:w="1698" w:type="dxa"/>
            <w:tcBorders>
              <w:left w:val="single" w:sz="6" w:space="0" w:color="auto"/>
              <w:right w:val="single" w:sz="6" w:space="0" w:color="auto"/>
            </w:tcBorders>
          </w:tcPr>
          <w:p w:rsidR="005A68AF" w:rsidRPr="005A68AF" w:rsidRDefault="005A68AF" w:rsidP="005A68AF">
            <w:pPr>
              <w:ind w:firstLineChars="83" w:firstLine="174"/>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学时：48</w:t>
            </w:r>
          </w:p>
        </w:tc>
      </w:tr>
      <w:tr w:rsidR="005A68AF" w:rsidRPr="005A68AF" w:rsidTr="00F92408">
        <w:trPr>
          <w:trHeight w:val="2947"/>
        </w:trPr>
        <w:tc>
          <w:tcPr>
            <w:tcW w:w="594" w:type="dxa"/>
            <w:tcBorders>
              <w:left w:val="single" w:sz="6" w:space="0" w:color="auto"/>
              <w:bottom w:val="single" w:sz="4" w:space="0" w:color="auto"/>
              <w:right w:val="single" w:sz="6" w:space="0" w:color="auto"/>
            </w:tcBorders>
            <w:vAlign w:val="center"/>
          </w:tcPr>
          <w:p w:rsidR="005A68AF" w:rsidRPr="005A68AF" w:rsidRDefault="005A68AF" w:rsidP="005A68AF">
            <w:pPr>
              <w:ind w:firstLineChars="0" w:firstLine="0"/>
              <w:rPr>
                <w:rFonts w:asciiTheme="minorEastAsia" w:eastAsiaTheme="minorEastAsia" w:hAnsiTheme="minorEastAsia"/>
                <w:kern w:val="0"/>
                <w:sz w:val="21"/>
                <w:szCs w:val="21"/>
              </w:rPr>
            </w:pP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课</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程</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简</w:t>
            </w:r>
          </w:p>
          <w:p w:rsidR="005A68AF" w:rsidRPr="005A68AF" w:rsidRDefault="005A68AF" w:rsidP="005A68AF">
            <w:pPr>
              <w:ind w:firstLineChars="0" w:firstLine="0"/>
              <w:rPr>
                <w:rFonts w:asciiTheme="minorEastAsia" w:eastAsiaTheme="minorEastAsia" w:hAnsiTheme="minorEastAsia"/>
                <w:kern w:val="0"/>
                <w:sz w:val="21"/>
                <w:szCs w:val="21"/>
              </w:rPr>
            </w:pPr>
            <w:proofErr w:type="gramStart"/>
            <w:r w:rsidRPr="005A68AF">
              <w:rPr>
                <w:rFonts w:asciiTheme="minorEastAsia" w:eastAsiaTheme="minorEastAsia" w:hAnsiTheme="minorEastAsia" w:hint="eastAsia"/>
                <w:kern w:val="0"/>
                <w:sz w:val="21"/>
                <w:szCs w:val="21"/>
              </w:rPr>
              <w:t>介</w:t>
            </w:r>
            <w:proofErr w:type="gramEnd"/>
          </w:p>
          <w:p w:rsidR="005A68AF" w:rsidRPr="005A68AF" w:rsidRDefault="005A68AF" w:rsidP="005A68AF">
            <w:pPr>
              <w:ind w:firstLineChars="0" w:firstLine="0"/>
              <w:rPr>
                <w:rFonts w:asciiTheme="minorEastAsia" w:eastAsiaTheme="minorEastAsia" w:hAnsiTheme="minorEastAsia"/>
                <w:kern w:val="0"/>
                <w:sz w:val="21"/>
                <w:szCs w:val="21"/>
              </w:rPr>
            </w:pPr>
          </w:p>
          <w:p w:rsidR="005A68AF" w:rsidRPr="005A68AF" w:rsidRDefault="005A68AF" w:rsidP="005A68AF">
            <w:pPr>
              <w:ind w:firstLineChars="0" w:firstLine="0"/>
              <w:rPr>
                <w:rFonts w:asciiTheme="minorEastAsia" w:eastAsiaTheme="minorEastAsia" w:hAnsiTheme="minorEastAsia"/>
                <w:kern w:val="0"/>
                <w:sz w:val="21"/>
                <w:szCs w:val="21"/>
              </w:rPr>
            </w:pPr>
          </w:p>
          <w:p w:rsidR="005A68AF" w:rsidRPr="005A68AF" w:rsidRDefault="005A68AF" w:rsidP="005A68AF">
            <w:pPr>
              <w:ind w:firstLine="420"/>
              <w:rPr>
                <w:rFonts w:asciiTheme="minorEastAsia" w:eastAsiaTheme="minorEastAsia" w:hAnsiTheme="minorEastAsia"/>
                <w:kern w:val="0"/>
                <w:sz w:val="21"/>
                <w:szCs w:val="21"/>
              </w:rPr>
            </w:pPr>
          </w:p>
        </w:tc>
        <w:tc>
          <w:tcPr>
            <w:tcW w:w="8298" w:type="dxa"/>
            <w:gridSpan w:val="4"/>
            <w:tcBorders>
              <w:left w:val="single" w:sz="6" w:space="0" w:color="auto"/>
              <w:bottom w:val="single" w:sz="4" w:space="0" w:color="auto"/>
              <w:right w:val="single" w:sz="6" w:space="0" w:color="auto"/>
            </w:tcBorders>
            <w:vAlign w:val="center"/>
          </w:tcPr>
          <w:p w:rsidR="005A68AF" w:rsidRDefault="005A68AF" w:rsidP="005A68AF">
            <w:pPr>
              <w:spacing w:line="400" w:lineRule="exact"/>
              <w:ind w:firstLine="420"/>
              <w:rPr>
                <w:rFonts w:asciiTheme="minorEastAsia" w:eastAsiaTheme="minorEastAsia" w:hAnsiTheme="minorEastAsia"/>
                <w:kern w:val="0"/>
                <w:sz w:val="21"/>
                <w:szCs w:val="21"/>
              </w:rPr>
            </w:pPr>
          </w:p>
          <w:p w:rsid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在学习数据结构与算法的基础上，进一步学习算法的设计方法、技巧和具体实现方法与应用。使学生掌握算法的基本设计方法和分析方法，常用数据结构和算法，通过实践掌握基本算法的实现技能。主要内容包括：算法的基本概念和基本分析方法，递归算法、贪心算法、动态规划算法、概率算法和智能算法的设计和实现，以及算法的应用与实践，介绍算法基础理论。培养学生运用算法技术解决问题的实际能力和了解最新算法研究的前沿与动态。</w:t>
            </w:r>
          </w:p>
          <w:p w:rsidR="005A68AF" w:rsidRDefault="005A68AF" w:rsidP="005A68AF">
            <w:pPr>
              <w:spacing w:line="400" w:lineRule="exact"/>
              <w:ind w:firstLine="420"/>
              <w:rPr>
                <w:rFonts w:asciiTheme="minorEastAsia" w:eastAsiaTheme="minorEastAsia" w:hAnsiTheme="minorEastAsia"/>
                <w:kern w:val="0"/>
                <w:sz w:val="21"/>
                <w:szCs w:val="21"/>
              </w:rPr>
            </w:pPr>
          </w:p>
          <w:p w:rsidR="005A68AF" w:rsidRDefault="005A68AF" w:rsidP="005A68AF">
            <w:pPr>
              <w:spacing w:line="400" w:lineRule="exact"/>
              <w:ind w:firstLine="420"/>
              <w:rPr>
                <w:rFonts w:asciiTheme="minorEastAsia" w:eastAsiaTheme="minorEastAsia" w:hAnsiTheme="minorEastAsia"/>
                <w:kern w:val="0"/>
                <w:sz w:val="21"/>
                <w:szCs w:val="21"/>
              </w:rPr>
            </w:pPr>
          </w:p>
          <w:p w:rsidR="005A68AF" w:rsidRPr="005A68AF" w:rsidRDefault="005A68AF" w:rsidP="005A68AF">
            <w:pPr>
              <w:spacing w:line="400" w:lineRule="exact"/>
              <w:ind w:firstLineChars="0" w:firstLine="0"/>
              <w:rPr>
                <w:rFonts w:asciiTheme="minorEastAsia" w:eastAsiaTheme="minorEastAsia" w:hAnsiTheme="minorEastAsia"/>
                <w:kern w:val="0"/>
                <w:sz w:val="21"/>
                <w:szCs w:val="21"/>
              </w:rPr>
            </w:pPr>
          </w:p>
        </w:tc>
      </w:tr>
      <w:tr w:rsidR="005A68AF" w:rsidRPr="005A68AF" w:rsidTr="00F92408">
        <w:trPr>
          <w:trHeight w:val="3648"/>
        </w:trPr>
        <w:tc>
          <w:tcPr>
            <w:tcW w:w="594" w:type="dxa"/>
            <w:tcBorders>
              <w:top w:val="single" w:sz="4" w:space="0" w:color="auto"/>
              <w:left w:val="single" w:sz="6" w:space="0" w:color="auto"/>
              <w:bottom w:val="single" w:sz="6" w:space="0" w:color="auto"/>
              <w:right w:val="single" w:sz="6" w:space="0" w:color="auto"/>
            </w:tcBorders>
            <w:vAlign w:val="center"/>
          </w:tcPr>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lastRenderedPageBreak/>
              <w:t>教</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学</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内</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容</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及</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学</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时</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安</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tcPr>
          <w:p w:rsidR="005A68AF" w:rsidRPr="005A68AF" w:rsidRDefault="005A68AF" w:rsidP="005A68AF">
            <w:pPr>
              <w:spacing w:line="400" w:lineRule="exact"/>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本课程教学内容及学时安排如下（48学时）：</w:t>
            </w:r>
          </w:p>
          <w:p w:rsidR="005A68AF" w:rsidRPr="005A68AF" w:rsidRDefault="005A68AF" w:rsidP="005A68AF">
            <w:pPr>
              <w:numPr>
                <w:ilvl w:val="0"/>
                <w:numId w:val="6"/>
              </w:numPr>
              <w:spacing w:line="400" w:lineRule="exact"/>
              <w:ind w:firstLineChars="0"/>
              <w:rPr>
                <w:rFonts w:asciiTheme="minorEastAsia" w:eastAsiaTheme="minorEastAsia" w:hAnsiTheme="minorEastAsia" w:cs="Mongolian Baiti"/>
                <w:color w:val="000000" w:themeColor="text1"/>
                <w:kern w:val="0"/>
                <w:sz w:val="21"/>
                <w:szCs w:val="21"/>
              </w:rPr>
            </w:pPr>
            <w:r w:rsidRPr="005A68AF">
              <w:rPr>
                <w:rFonts w:asciiTheme="minorEastAsia" w:eastAsiaTheme="minorEastAsia" w:hAnsiTheme="minorEastAsia" w:cs="Mongolian Baiti" w:hint="eastAsia"/>
                <w:color w:val="000000" w:themeColor="text1"/>
                <w:kern w:val="0"/>
                <w:sz w:val="21"/>
                <w:szCs w:val="21"/>
              </w:rPr>
              <w:t xml:space="preserve"> 引言（3学时）</w:t>
            </w:r>
          </w:p>
          <w:p w:rsidR="005A68AF" w:rsidRPr="005A68AF" w:rsidRDefault="005A68AF" w:rsidP="005A68AF">
            <w:pPr>
              <w:numPr>
                <w:ilvl w:val="1"/>
                <w:numId w:val="7"/>
              </w:numPr>
              <w:spacing w:line="400" w:lineRule="exact"/>
              <w:ind w:firstLineChars="0"/>
              <w:rPr>
                <w:rFonts w:asciiTheme="minorEastAsia" w:eastAsiaTheme="minorEastAsia" w:hAnsiTheme="minorEastAsia" w:cs="Mongolian Baiti"/>
                <w:color w:val="000000" w:themeColor="text1"/>
                <w:kern w:val="0"/>
                <w:sz w:val="21"/>
                <w:szCs w:val="21"/>
              </w:rPr>
            </w:pPr>
            <w:r w:rsidRPr="005A68AF">
              <w:rPr>
                <w:rFonts w:asciiTheme="minorEastAsia" w:eastAsiaTheme="minorEastAsia" w:hAnsiTheme="minorEastAsia" w:cs="Mongolian Baiti" w:hint="eastAsia"/>
                <w:color w:val="000000" w:themeColor="text1"/>
                <w:kern w:val="0"/>
                <w:sz w:val="21"/>
                <w:szCs w:val="21"/>
              </w:rPr>
              <w:t>算法的基本概念</w:t>
            </w:r>
          </w:p>
          <w:p w:rsidR="005A68AF" w:rsidRPr="005A68AF" w:rsidRDefault="005A68AF" w:rsidP="005A68AF">
            <w:pPr>
              <w:numPr>
                <w:ilvl w:val="1"/>
                <w:numId w:val="7"/>
              </w:numPr>
              <w:spacing w:line="400" w:lineRule="exact"/>
              <w:ind w:firstLineChars="0"/>
              <w:rPr>
                <w:rFonts w:asciiTheme="minorEastAsia" w:eastAsiaTheme="minorEastAsia" w:hAnsiTheme="minorEastAsia" w:cs="Mongolian Baiti"/>
                <w:color w:val="000000" w:themeColor="text1"/>
                <w:kern w:val="0"/>
                <w:sz w:val="21"/>
                <w:szCs w:val="21"/>
              </w:rPr>
            </w:pPr>
            <w:r w:rsidRPr="005A68AF">
              <w:rPr>
                <w:rFonts w:asciiTheme="minorEastAsia" w:eastAsiaTheme="minorEastAsia" w:hAnsiTheme="minorEastAsia" w:cs="Mongolian Baiti" w:hint="eastAsia"/>
                <w:color w:val="000000" w:themeColor="text1"/>
                <w:kern w:val="0"/>
                <w:sz w:val="21"/>
                <w:szCs w:val="21"/>
              </w:rPr>
              <w:t>算法的时空复杂度</w:t>
            </w:r>
          </w:p>
          <w:p w:rsidR="005A68AF" w:rsidRPr="005A68AF" w:rsidRDefault="005A68AF" w:rsidP="005A68AF">
            <w:pPr>
              <w:numPr>
                <w:ilvl w:val="1"/>
                <w:numId w:val="7"/>
              </w:numPr>
              <w:spacing w:line="400" w:lineRule="exact"/>
              <w:ind w:firstLineChars="0"/>
              <w:rPr>
                <w:rFonts w:asciiTheme="minorEastAsia" w:eastAsiaTheme="minorEastAsia" w:hAnsiTheme="minorEastAsia" w:cs="Mongolian Baiti"/>
                <w:color w:val="000000" w:themeColor="text1"/>
                <w:kern w:val="0"/>
                <w:sz w:val="21"/>
                <w:szCs w:val="21"/>
              </w:rPr>
            </w:pPr>
            <w:r w:rsidRPr="005A68AF">
              <w:rPr>
                <w:rFonts w:asciiTheme="minorEastAsia" w:eastAsiaTheme="minorEastAsia" w:hAnsiTheme="minorEastAsia" w:cs="Mongolian Baiti" w:hint="eastAsia"/>
                <w:color w:val="000000" w:themeColor="text1"/>
                <w:kern w:val="0"/>
                <w:sz w:val="21"/>
                <w:szCs w:val="21"/>
              </w:rPr>
              <w:t xml:space="preserve">算法求解问题的基本步骤 </w:t>
            </w:r>
          </w:p>
          <w:p w:rsidR="005A68AF" w:rsidRPr="005A68AF" w:rsidRDefault="005A68AF" w:rsidP="005A68AF">
            <w:pPr>
              <w:numPr>
                <w:ilvl w:val="0"/>
                <w:numId w:val="6"/>
              </w:numPr>
              <w:spacing w:line="400" w:lineRule="exact"/>
              <w:ind w:firstLineChars="0"/>
              <w:rPr>
                <w:rFonts w:asciiTheme="minorEastAsia" w:eastAsiaTheme="minorEastAsia" w:hAnsiTheme="minorEastAsia" w:cs="Mongolian Baiti"/>
                <w:color w:val="000000" w:themeColor="text1"/>
                <w:kern w:val="0"/>
                <w:sz w:val="21"/>
                <w:szCs w:val="21"/>
              </w:rPr>
            </w:pPr>
            <w:r w:rsidRPr="005A68AF">
              <w:rPr>
                <w:rFonts w:asciiTheme="minorEastAsia" w:eastAsiaTheme="minorEastAsia" w:hAnsiTheme="minorEastAsia" w:cs="Mongolian Baiti"/>
                <w:color w:val="000000" w:themeColor="text1"/>
                <w:kern w:val="0"/>
                <w:sz w:val="21"/>
                <w:szCs w:val="21"/>
              </w:rPr>
              <w:t xml:space="preserve"> </w:t>
            </w:r>
            <w:r w:rsidRPr="005A68AF">
              <w:rPr>
                <w:rFonts w:asciiTheme="minorEastAsia" w:eastAsiaTheme="minorEastAsia" w:hAnsiTheme="minorEastAsia" w:cs="Mongolian Baiti" w:hint="eastAsia"/>
                <w:color w:val="000000" w:themeColor="text1"/>
                <w:kern w:val="0"/>
                <w:sz w:val="21"/>
                <w:szCs w:val="21"/>
              </w:rPr>
              <w:t xml:space="preserve">排序（6学时） </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   2.1 概述</w:t>
            </w:r>
          </w:p>
          <w:p w:rsidR="005A68AF" w:rsidRPr="005A68AF" w:rsidRDefault="005A68AF" w:rsidP="005A68AF">
            <w:pPr>
              <w:spacing w:line="400" w:lineRule="exact"/>
              <w:ind w:firstLineChars="345" w:firstLine="724"/>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2.2简单排序算法</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   2.3 希尔排序与快速排序</w:t>
            </w:r>
          </w:p>
          <w:p w:rsidR="005A68AF" w:rsidRPr="005A68AF" w:rsidRDefault="005A68AF" w:rsidP="005A68AF">
            <w:pPr>
              <w:spacing w:line="400" w:lineRule="exact"/>
              <w:ind w:firstLineChars="350" w:firstLine="735"/>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2.4 </w:t>
            </w:r>
            <w:proofErr w:type="gramStart"/>
            <w:r w:rsidRPr="005A68AF">
              <w:rPr>
                <w:rFonts w:asciiTheme="minorEastAsia" w:eastAsiaTheme="minorEastAsia" w:hAnsiTheme="minorEastAsia" w:hint="eastAsia"/>
                <w:kern w:val="0"/>
                <w:sz w:val="21"/>
                <w:szCs w:val="21"/>
              </w:rPr>
              <w:t>归并排序与堆排序</w:t>
            </w:r>
            <w:proofErr w:type="gramEnd"/>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   2.5 排序算法的分析、比较与改进</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   2.6 大规模数据的排序</w:t>
            </w:r>
          </w:p>
          <w:p w:rsidR="005A68AF" w:rsidRPr="005A68AF" w:rsidRDefault="005A68AF" w:rsidP="005A68AF">
            <w:pPr>
              <w:numPr>
                <w:ilvl w:val="0"/>
                <w:numId w:val="6"/>
              </w:numPr>
              <w:spacing w:line="400" w:lineRule="exact"/>
              <w:ind w:firstLineChars="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 xml:space="preserve"> 查找（6学时）</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   3.1集合与字典</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   3.2 动态查找</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   3.3 HASH表</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   3.4 B-树与B+ 树</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   3.5倒排索引及其压缩 </w:t>
            </w:r>
          </w:p>
          <w:p w:rsidR="005A68AF" w:rsidRPr="005A68AF" w:rsidRDefault="005A68AF" w:rsidP="005A68AF">
            <w:pPr>
              <w:numPr>
                <w:ilvl w:val="0"/>
                <w:numId w:val="6"/>
              </w:numPr>
              <w:spacing w:line="400" w:lineRule="exact"/>
              <w:ind w:firstLineChars="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 xml:space="preserve"> 递归算法（5学时）</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4.1分而治之与递归</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4.2 递归算法实例</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color w:val="000000" w:themeColor="text1"/>
                <w:kern w:val="0"/>
                <w:sz w:val="21"/>
                <w:szCs w:val="21"/>
              </w:rPr>
              <w:t>4.3</w:t>
            </w:r>
            <w:r w:rsidRPr="005A68AF">
              <w:rPr>
                <w:rFonts w:asciiTheme="minorEastAsia" w:eastAsiaTheme="minorEastAsia" w:hAnsiTheme="minorEastAsia" w:cs="Mongolian Baiti" w:hint="eastAsia"/>
                <w:color w:val="FF0000"/>
                <w:kern w:val="0"/>
                <w:sz w:val="21"/>
                <w:szCs w:val="21"/>
              </w:rPr>
              <w:t xml:space="preserve"> </w:t>
            </w:r>
            <w:r w:rsidRPr="005A68AF">
              <w:rPr>
                <w:rFonts w:asciiTheme="minorEastAsia" w:eastAsiaTheme="minorEastAsia" w:hAnsiTheme="minorEastAsia" w:cs="Mongolian Baiti" w:hint="eastAsia"/>
                <w:kern w:val="0"/>
                <w:sz w:val="21"/>
                <w:szCs w:val="21"/>
              </w:rPr>
              <w:t>递归算法的分析</w:t>
            </w:r>
          </w:p>
          <w:p w:rsidR="005A68AF" w:rsidRPr="005A68AF" w:rsidRDefault="005A68AF" w:rsidP="005A68AF">
            <w:pPr>
              <w:numPr>
                <w:ilvl w:val="0"/>
                <w:numId w:val="6"/>
              </w:numPr>
              <w:spacing w:line="400" w:lineRule="exact"/>
              <w:ind w:firstLineChars="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 xml:space="preserve"> 贪心算法（4学时）</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5.1 找零钱</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5.2 贪婪算法的一般特性</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5.3 图：最小生成树</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5.4 图：最短路径</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5.5 背包问题</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5.6 日程安排</w:t>
            </w:r>
          </w:p>
          <w:p w:rsidR="005A68AF" w:rsidRPr="005A68AF" w:rsidRDefault="005A68AF" w:rsidP="005A68AF">
            <w:pPr>
              <w:numPr>
                <w:ilvl w:val="0"/>
                <w:numId w:val="6"/>
              </w:numPr>
              <w:spacing w:line="400" w:lineRule="exact"/>
              <w:ind w:firstLineChars="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 xml:space="preserve"> 动态规划算法（6学时）</w:t>
            </w:r>
          </w:p>
          <w:p w:rsidR="005A68AF" w:rsidRPr="005A68AF" w:rsidRDefault="005A68AF" w:rsidP="005A68AF">
            <w:pPr>
              <w:spacing w:line="400" w:lineRule="exact"/>
              <w:ind w:leftChars="243" w:left="680"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6.1 动态规划算法的设计</w:t>
            </w:r>
          </w:p>
          <w:p w:rsidR="005A68AF" w:rsidRPr="005A68AF" w:rsidRDefault="005A68AF" w:rsidP="005A68AF">
            <w:pPr>
              <w:spacing w:line="400" w:lineRule="exact"/>
              <w:ind w:leftChars="243" w:left="680"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6.2基于递归的动态规划算法</w:t>
            </w:r>
          </w:p>
          <w:p w:rsidR="005A68AF" w:rsidRPr="005A68AF" w:rsidRDefault="005A68AF" w:rsidP="005A68AF">
            <w:pPr>
              <w:spacing w:line="400" w:lineRule="exact"/>
              <w:ind w:leftChars="243" w:left="680"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6.3 最优性</w:t>
            </w:r>
          </w:p>
          <w:p w:rsidR="005A68AF" w:rsidRPr="005A68AF" w:rsidRDefault="005A68AF" w:rsidP="005A68AF">
            <w:pPr>
              <w:spacing w:line="400" w:lineRule="exact"/>
              <w:ind w:leftChars="243" w:left="680"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6.4动态规划算法的应用</w:t>
            </w:r>
          </w:p>
          <w:p w:rsidR="005A68AF" w:rsidRPr="005A68AF" w:rsidRDefault="005A68AF" w:rsidP="005A68AF">
            <w:pPr>
              <w:numPr>
                <w:ilvl w:val="0"/>
                <w:numId w:val="6"/>
              </w:numPr>
              <w:spacing w:line="400" w:lineRule="exact"/>
              <w:ind w:firstLineChars="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lastRenderedPageBreak/>
              <w:t xml:space="preserve"> 搜索算法（4学时）</w:t>
            </w:r>
          </w:p>
          <w:p w:rsidR="005A68AF" w:rsidRPr="005A68AF" w:rsidRDefault="005A68AF" w:rsidP="005A68AF">
            <w:pPr>
              <w:spacing w:line="400" w:lineRule="exact"/>
              <w:ind w:leftChars="244" w:left="950" w:hangingChars="127" w:hanging="267"/>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7.1 引言</w:t>
            </w:r>
          </w:p>
          <w:p w:rsidR="005A68AF" w:rsidRPr="005A68AF" w:rsidRDefault="005A68AF" w:rsidP="005A68AF">
            <w:pPr>
              <w:spacing w:line="400" w:lineRule="exact"/>
              <w:ind w:leftChars="244" w:left="950" w:hangingChars="127" w:hanging="267"/>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7.2 深度优先与广度优先搜索</w:t>
            </w:r>
          </w:p>
          <w:p w:rsidR="005A68AF" w:rsidRPr="005A68AF" w:rsidRDefault="005A68AF" w:rsidP="005A68AF">
            <w:pPr>
              <w:spacing w:line="400" w:lineRule="exact"/>
              <w:ind w:leftChars="244" w:left="950" w:hangingChars="127" w:hanging="267"/>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7.3 回溯法</w:t>
            </w:r>
          </w:p>
          <w:p w:rsidR="005A68AF" w:rsidRPr="005A68AF" w:rsidRDefault="005A68AF" w:rsidP="005A68AF">
            <w:pPr>
              <w:spacing w:line="400" w:lineRule="exact"/>
              <w:ind w:leftChars="244" w:left="950" w:hangingChars="127" w:hanging="267"/>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7.4 分支界限法</w:t>
            </w:r>
          </w:p>
          <w:p w:rsidR="005A68AF" w:rsidRPr="005A68AF" w:rsidRDefault="005A68AF" w:rsidP="005A68AF">
            <w:pPr>
              <w:spacing w:line="400" w:lineRule="exact"/>
              <w:ind w:leftChars="244" w:left="950" w:hangingChars="127" w:hanging="267"/>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7.5 极小化原则</w:t>
            </w:r>
          </w:p>
          <w:p w:rsidR="005A68AF" w:rsidRPr="005A68AF" w:rsidRDefault="005A68AF" w:rsidP="005A68AF">
            <w:pPr>
              <w:spacing w:line="400" w:lineRule="exact"/>
              <w:ind w:leftChars="244" w:left="950" w:hangingChars="127" w:hanging="267"/>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7.6 A算法与A*算法</w:t>
            </w:r>
          </w:p>
          <w:p w:rsidR="005A68AF" w:rsidRPr="005A68AF" w:rsidRDefault="005A68AF" w:rsidP="005A68AF">
            <w:pPr>
              <w:numPr>
                <w:ilvl w:val="0"/>
                <w:numId w:val="6"/>
              </w:numPr>
              <w:spacing w:line="400" w:lineRule="exact"/>
              <w:ind w:firstLineChars="0"/>
              <w:rPr>
                <w:rFonts w:asciiTheme="minorEastAsia" w:eastAsiaTheme="minorEastAsia" w:hAnsiTheme="minorEastAsia" w:cs="Mongolian Baiti"/>
                <w:kern w:val="0"/>
                <w:sz w:val="21"/>
                <w:szCs w:val="21"/>
              </w:rPr>
            </w:pPr>
            <w:bookmarkStart w:id="1" w:name="OLE_LINK1"/>
            <w:bookmarkStart w:id="2" w:name="OLE_LINK2"/>
            <w:r w:rsidRPr="005A68AF">
              <w:rPr>
                <w:rFonts w:asciiTheme="minorEastAsia" w:eastAsiaTheme="minorEastAsia" w:hAnsiTheme="minorEastAsia" w:cs="Mongolian Baiti" w:hint="eastAsia"/>
                <w:kern w:val="0"/>
                <w:sz w:val="21"/>
                <w:szCs w:val="21"/>
              </w:rPr>
              <w:t xml:space="preserve"> 概率算法 （4学时）</w:t>
            </w:r>
            <w:bookmarkEnd w:id="1"/>
            <w:bookmarkEnd w:id="2"/>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8.1 简介</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8.2 伪随机数生成</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8.3 数字概率算法</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8.4 Mont Carlo 算法</w:t>
            </w:r>
          </w:p>
          <w:p w:rsidR="005A68AF" w:rsidRPr="005A68AF" w:rsidRDefault="005A68AF" w:rsidP="005A68AF">
            <w:pPr>
              <w:spacing w:line="400" w:lineRule="exact"/>
              <w:ind w:left="720" w:firstLineChars="0" w:firstLine="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8.5 Las Vegas 算法</w:t>
            </w:r>
          </w:p>
          <w:p w:rsidR="005A68AF" w:rsidRPr="005A68AF" w:rsidRDefault="005A68AF" w:rsidP="005A68AF">
            <w:pPr>
              <w:numPr>
                <w:ilvl w:val="0"/>
                <w:numId w:val="6"/>
              </w:numPr>
              <w:spacing w:line="400" w:lineRule="exact"/>
              <w:ind w:firstLineChars="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 xml:space="preserve"> 遗传算法与模拟退火算法 （4学时）</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hint="eastAsia"/>
                <w:bCs/>
                <w:kern w:val="0"/>
                <w:sz w:val="21"/>
                <w:szCs w:val="21"/>
              </w:rPr>
              <w:t>9.1  概述</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hint="eastAsia"/>
                <w:bCs/>
                <w:kern w:val="0"/>
                <w:sz w:val="21"/>
                <w:szCs w:val="21"/>
              </w:rPr>
              <w:t>9.2  遗传算法概念与流程</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hint="eastAsia"/>
                <w:bCs/>
                <w:kern w:val="0"/>
                <w:sz w:val="21"/>
                <w:szCs w:val="21"/>
              </w:rPr>
              <w:t>9.3  遗传算法应用</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hint="eastAsia"/>
                <w:bCs/>
                <w:kern w:val="0"/>
                <w:sz w:val="21"/>
                <w:szCs w:val="21"/>
              </w:rPr>
              <w:t>9.4  模拟退火算法概述</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hint="eastAsia"/>
                <w:bCs/>
                <w:kern w:val="0"/>
                <w:sz w:val="21"/>
                <w:szCs w:val="21"/>
              </w:rPr>
              <w:t>9.5  模拟退火算法关键参数和操作设计</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hint="eastAsia"/>
                <w:bCs/>
                <w:kern w:val="0"/>
                <w:sz w:val="21"/>
                <w:szCs w:val="21"/>
              </w:rPr>
              <w:t>9.6  模拟退火算法的实现及应用</w:t>
            </w:r>
          </w:p>
          <w:p w:rsidR="005A68AF" w:rsidRPr="005A68AF" w:rsidRDefault="005A68AF" w:rsidP="005A68AF">
            <w:pPr>
              <w:numPr>
                <w:ilvl w:val="0"/>
                <w:numId w:val="6"/>
              </w:numPr>
              <w:spacing w:line="400" w:lineRule="exact"/>
              <w:ind w:firstLineChars="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 xml:space="preserve"> NP-Complate问题与近似算法（4学时）</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bCs/>
                <w:kern w:val="0"/>
                <w:sz w:val="21"/>
                <w:szCs w:val="21"/>
              </w:rPr>
              <w:t>1</w:t>
            </w:r>
            <w:r w:rsidRPr="005A68AF">
              <w:rPr>
                <w:rFonts w:asciiTheme="minorEastAsia" w:eastAsiaTheme="minorEastAsia" w:hAnsiTheme="minorEastAsia" w:cs="Mongolian Baiti" w:hint="eastAsia"/>
                <w:bCs/>
                <w:kern w:val="0"/>
                <w:sz w:val="21"/>
                <w:szCs w:val="21"/>
              </w:rPr>
              <w:t>0</w:t>
            </w:r>
            <w:r w:rsidRPr="005A68AF">
              <w:rPr>
                <w:rFonts w:asciiTheme="minorEastAsia" w:eastAsiaTheme="minorEastAsia" w:hAnsiTheme="minorEastAsia" w:cs="Mongolian Baiti"/>
                <w:bCs/>
                <w:kern w:val="0"/>
                <w:sz w:val="21"/>
                <w:szCs w:val="21"/>
              </w:rPr>
              <w:t>.1 P</w:t>
            </w:r>
            <w:r w:rsidRPr="005A68AF">
              <w:rPr>
                <w:rFonts w:asciiTheme="minorEastAsia" w:eastAsiaTheme="minorEastAsia" w:hAnsiTheme="minorEastAsia" w:cs="Mongolian Baiti" w:hint="eastAsia"/>
                <w:bCs/>
                <w:kern w:val="0"/>
                <w:sz w:val="21"/>
                <w:szCs w:val="21"/>
              </w:rPr>
              <w:t>和</w:t>
            </w:r>
            <w:r w:rsidRPr="005A68AF">
              <w:rPr>
                <w:rFonts w:asciiTheme="minorEastAsia" w:eastAsiaTheme="minorEastAsia" w:hAnsiTheme="minorEastAsia" w:cs="Mongolian Baiti"/>
                <w:bCs/>
                <w:kern w:val="0"/>
                <w:sz w:val="21"/>
                <w:szCs w:val="21"/>
              </w:rPr>
              <w:t>NP</w:t>
            </w:r>
            <w:r w:rsidRPr="005A68AF">
              <w:rPr>
                <w:rFonts w:asciiTheme="minorEastAsia" w:eastAsiaTheme="minorEastAsia" w:hAnsiTheme="minorEastAsia" w:cs="Mongolian Baiti" w:hint="eastAsia"/>
                <w:bCs/>
                <w:kern w:val="0"/>
                <w:sz w:val="21"/>
                <w:szCs w:val="21"/>
              </w:rPr>
              <w:t>类问题</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bCs/>
                <w:kern w:val="0"/>
                <w:sz w:val="21"/>
                <w:szCs w:val="21"/>
              </w:rPr>
              <w:t>1</w:t>
            </w:r>
            <w:r w:rsidRPr="005A68AF">
              <w:rPr>
                <w:rFonts w:asciiTheme="minorEastAsia" w:eastAsiaTheme="minorEastAsia" w:hAnsiTheme="minorEastAsia" w:cs="Mongolian Baiti" w:hint="eastAsia"/>
                <w:bCs/>
                <w:kern w:val="0"/>
                <w:sz w:val="21"/>
                <w:szCs w:val="21"/>
              </w:rPr>
              <w:t>0</w:t>
            </w:r>
            <w:r w:rsidRPr="005A68AF">
              <w:rPr>
                <w:rFonts w:asciiTheme="minorEastAsia" w:eastAsiaTheme="minorEastAsia" w:hAnsiTheme="minorEastAsia" w:cs="Mongolian Baiti"/>
                <w:bCs/>
                <w:kern w:val="0"/>
                <w:sz w:val="21"/>
                <w:szCs w:val="21"/>
              </w:rPr>
              <w:t>.2 NP-Complate</w:t>
            </w:r>
            <w:r w:rsidRPr="005A68AF">
              <w:rPr>
                <w:rFonts w:asciiTheme="minorEastAsia" w:eastAsiaTheme="minorEastAsia" w:hAnsiTheme="minorEastAsia" w:cs="Mongolian Baiti" w:hint="eastAsia"/>
                <w:bCs/>
                <w:kern w:val="0"/>
                <w:sz w:val="21"/>
                <w:szCs w:val="21"/>
              </w:rPr>
              <w:t>问题</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hint="eastAsia"/>
                <w:bCs/>
                <w:kern w:val="0"/>
                <w:sz w:val="21"/>
                <w:szCs w:val="21"/>
              </w:rPr>
              <w:t>10.3 近似算法的性能</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hint="eastAsia"/>
                <w:bCs/>
                <w:kern w:val="0"/>
                <w:sz w:val="21"/>
                <w:szCs w:val="21"/>
              </w:rPr>
              <w:t>10.4 顶点覆盖问题的近似算法</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hint="eastAsia"/>
                <w:bCs/>
                <w:kern w:val="0"/>
                <w:sz w:val="21"/>
                <w:szCs w:val="21"/>
              </w:rPr>
              <w:t>10.5 旅行售货员问题近似算法</w:t>
            </w:r>
          </w:p>
          <w:p w:rsidR="005A68AF" w:rsidRPr="005A68AF" w:rsidRDefault="005A68AF" w:rsidP="005A68AF">
            <w:pPr>
              <w:spacing w:line="400" w:lineRule="exact"/>
              <w:ind w:left="720" w:firstLineChars="0" w:firstLine="0"/>
              <w:rPr>
                <w:rFonts w:asciiTheme="minorEastAsia" w:eastAsiaTheme="minorEastAsia" w:hAnsiTheme="minorEastAsia" w:cs="Mongolian Baiti"/>
                <w:bCs/>
                <w:kern w:val="0"/>
                <w:sz w:val="21"/>
                <w:szCs w:val="21"/>
              </w:rPr>
            </w:pPr>
            <w:r w:rsidRPr="005A68AF">
              <w:rPr>
                <w:rFonts w:asciiTheme="minorEastAsia" w:eastAsiaTheme="minorEastAsia" w:hAnsiTheme="minorEastAsia" w:cs="Mongolian Baiti" w:hint="eastAsia"/>
                <w:bCs/>
                <w:kern w:val="0"/>
                <w:sz w:val="21"/>
                <w:szCs w:val="21"/>
              </w:rPr>
              <w:t>10.6 一维布线问题的近似算法</w:t>
            </w:r>
          </w:p>
          <w:p w:rsidR="005A68AF" w:rsidRPr="005A68AF" w:rsidRDefault="005A68AF" w:rsidP="005A68AF">
            <w:pPr>
              <w:spacing w:line="400" w:lineRule="exact"/>
              <w:ind w:firstLineChars="83" w:firstLine="174"/>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问题讨论：2学时。</w:t>
            </w:r>
          </w:p>
          <w:p w:rsidR="005A68AF" w:rsidRPr="005A68AF" w:rsidRDefault="005A68AF" w:rsidP="005A68AF">
            <w:pPr>
              <w:spacing w:line="400" w:lineRule="exact"/>
              <w:ind w:firstLineChars="83" w:firstLine="174"/>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     </w:t>
            </w:r>
          </w:p>
          <w:p w:rsidR="005A68AF" w:rsidRPr="005A68AF" w:rsidRDefault="005A68AF" w:rsidP="005A68AF">
            <w:pPr>
              <w:spacing w:line="400" w:lineRule="exact"/>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本课程安排5个实验作业，具体安排如下：</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kern w:val="0"/>
                <w:sz w:val="21"/>
                <w:szCs w:val="21"/>
              </w:rPr>
              <w:t>1</w:t>
            </w:r>
            <w:r w:rsidRPr="005A68AF">
              <w:rPr>
                <w:rFonts w:asciiTheme="minorEastAsia" w:eastAsiaTheme="minorEastAsia" w:hAnsiTheme="minorEastAsia" w:hint="eastAsia"/>
                <w:kern w:val="0"/>
                <w:sz w:val="21"/>
                <w:szCs w:val="21"/>
              </w:rPr>
              <w:t>、排序类</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任务要求：实现排序类，公共函数包括冒泡排序、快速排序（递归）、堆排序。将递归算法改写为非递归的，进行比较。抽取2份作业进行讨论。</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kern w:val="0"/>
                <w:sz w:val="21"/>
                <w:szCs w:val="21"/>
              </w:rPr>
              <w:t>2</w:t>
            </w:r>
            <w:r w:rsidRPr="005A68AF">
              <w:rPr>
                <w:rFonts w:asciiTheme="minorEastAsia" w:eastAsiaTheme="minorEastAsia" w:hAnsiTheme="minorEastAsia" w:hint="eastAsia"/>
                <w:kern w:val="0"/>
                <w:sz w:val="21"/>
                <w:szCs w:val="21"/>
              </w:rPr>
              <w:t>、哈希表类</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lastRenderedPageBreak/>
              <w:t>任务要求：实现OPEN 哈希表模板类（不得使用C++或JAVA自有的哈希表类）。用哈希表实现一个英语词典（10000个词）</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3、拼写错误检测</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任务要求：以第2题中的哈希表英语词典为基础，应用动态规划法设计和实现拼写错误检测程序。</w:t>
            </w:r>
            <w:r w:rsidRPr="005A68AF">
              <w:rPr>
                <w:rFonts w:asciiTheme="minorEastAsia" w:eastAsiaTheme="minorEastAsia" w:hAnsiTheme="minorEastAsia"/>
                <w:kern w:val="0"/>
                <w:sz w:val="21"/>
                <w:szCs w:val="21"/>
              </w:rPr>
              <w:t xml:space="preserve"> </w:t>
            </w:r>
            <w:r w:rsidRPr="005A68AF">
              <w:rPr>
                <w:rFonts w:asciiTheme="minorEastAsia" w:eastAsiaTheme="minorEastAsia" w:hAnsiTheme="minorEastAsia" w:hint="eastAsia"/>
                <w:kern w:val="0"/>
                <w:sz w:val="21"/>
                <w:szCs w:val="21"/>
              </w:rPr>
              <w:t>对输入单词进行检测，如果不正确，给出最接近的3个可选词。抽取2份作业进行讨论。</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4、综合算法（题目根据教学情况确定）</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任务要求：由任课教师确定；抽取2份作业进行讨论。</w:t>
            </w:r>
            <w:r w:rsidRPr="005A68AF">
              <w:rPr>
                <w:rFonts w:asciiTheme="minorEastAsia" w:eastAsiaTheme="minorEastAsia" w:hAnsiTheme="minorEastAsia"/>
                <w:kern w:val="0"/>
                <w:sz w:val="21"/>
                <w:szCs w:val="21"/>
              </w:rPr>
              <w:t xml:space="preserve"> </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5、智能算法（题目根据教学情况确定）</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任务要求：由任课教师确定；抽取2份作业进行讨论。</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作业要求：</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时间要求：布置任务之后，在</w:t>
            </w:r>
            <w:r w:rsidRPr="005A68AF">
              <w:rPr>
                <w:rFonts w:asciiTheme="minorEastAsia" w:eastAsiaTheme="minorEastAsia" w:hAnsiTheme="minorEastAsia"/>
                <w:kern w:val="0"/>
                <w:sz w:val="21"/>
                <w:szCs w:val="21"/>
              </w:rPr>
              <w:t>2-3</w:t>
            </w:r>
            <w:r w:rsidRPr="005A68AF">
              <w:rPr>
                <w:rFonts w:asciiTheme="minorEastAsia" w:eastAsiaTheme="minorEastAsia" w:hAnsiTheme="minorEastAsia" w:hint="eastAsia"/>
                <w:kern w:val="0"/>
                <w:sz w:val="21"/>
                <w:szCs w:val="21"/>
              </w:rPr>
              <w:t>周内完成。</w:t>
            </w:r>
          </w:p>
          <w:p w:rsidR="005A68AF" w:rsidRPr="005A68AF" w:rsidRDefault="005A68AF" w:rsidP="005A68AF">
            <w:pPr>
              <w:spacing w:line="400" w:lineRule="exact"/>
              <w:ind w:firstLine="42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w:t>
            </w:r>
            <w:r w:rsidRPr="005A68AF">
              <w:rPr>
                <w:rFonts w:asciiTheme="minorEastAsia" w:eastAsiaTheme="minorEastAsia" w:hAnsiTheme="minorEastAsia"/>
                <w:kern w:val="0"/>
                <w:sz w:val="21"/>
                <w:szCs w:val="21"/>
              </w:rPr>
              <w:t>3</w:t>
            </w:r>
            <w:r w:rsidRPr="005A68AF">
              <w:rPr>
                <w:rFonts w:asciiTheme="minorEastAsia" w:eastAsiaTheme="minorEastAsia" w:hAnsiTheme="minorEastAsia" w:hint="eastAsia"/>
                <w:kern w:val="0"/>
                <w:sz w:val="21"/>
                <w:szCs w:val="21"/>
              </w:rPr>
              <w:t>）提交结果：实验报告，报告包括算法思想、设计思路、程序代码、测试例、运行结果、分析等（电子版）。</w:t>
            </w:r>
          </w:p>
          <w:p w:rsidR="005A68AF" w:rsidRPr="005A68AF" w:rsidRDefault="005A68AF" w:rsidP="005A68AF">
            <w:pPr>
              <w:spacing w:line="400" w:lineRule="exact"/>
              <w:ind w:firstLineChars="195" w:firstLine="409"/>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w:t>
            </w:r>
            <w:r w:rsidRPr="005A68AF">
              <w:rPr>
                <w:rFonts w:asciiTheme="minorEastAsia" w:eastAsiaTheme="minorEastAsia" w:hAnsiTheme="minorEastAsia" w:cs="Mongolian Baiti"/>
                <w:kern w:val="0"/>
                <w:sz w:val="21"/>
                <w:szCs w:val="21"/>
              </w:rPr>
              <w:t>4</w:t>
            </w:r>
            <w:r w:rsidRPr="005A68AF">
              <w:rPr>
                <w:rFonts w:asciiTheme="minorEastAsia" w:eastAsiaTheme="minorEastAsia" w:hAnsiTheme="minorEastAsia" w:cs="Mongolian Baiti" w:hint="eastAsia"/>
                <w:kern w:val="0"/>
                <w:sz w:val="21"/>
                <w:szCs w:val="21"/>
              </w:rPr>
              <w:t>）学时安排：每个作业上机2学时。</w:t>
            </w:r>
          </w:p>
        </w:tc>
      </w:tr>
      <w:tr w:rsidR="005A68AF" w:rsidRPr="005A68AF" w:rsidTr="005A68AF">
        <w:trPr>
          <w:trHeight w:val="1686"/>
        </w:trPr>
        <w:tc>
          <w:tcPr>
            <w:tcW w:w="594" w:type="dxa"/>
            <w:tcBorders>
              <w:top w:val="single" w:sz="4" w:space="0" w:color="auto"/>
              <w:left w:val="single" w:sz="6" w:space="0" w:color="auto"/>
              <w:bottom w:val="single" w:sz="4" w:space="0" w:color="auto"/>
              <w:right w:val="single" w:sz="6" w:space="0" w:color="auto"/>
            </w:tcBorders>
            <w:vAlign w:val="center"/>
          </w:tcPr>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lastRenderedPageBreak/>
              <w:t>考</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核</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方</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tcPr>
          <w:p w:rsidR="005A68AF" w:rsidRPr="005A68AF" w:rsidRDefault="005A68AF" w:rsidP="005A68AF">
            <w:pPr>
              <w:spacing w:line="400" w:lineRule="exact"/>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总成绩构成:</w:t>
            </w:r>
          </w:p>
          <w:p w:rsidR="005A68AF" w:rsidRPr="005A68AF" w:rsidRDefault="005A68AF" w:rsidP="005A68AF">
            <w:pPr>
              <w:numPr>
                <w:ilvl w:val="0"/>
                <w:numId w:val="8"/>
              </w:numPr>
              <w:spacing w:line="400" w:lineRule="exact"/>
              <w:ind w:firstLineChars="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作业与实验报告（30</w:t>
            </w:r>
            <w:r w:rsidRPr="005A68AF">
              <w:rPr>
                <w:rFonts w:asciiTheme="minorEastAsia" w:eastAsiaTheme="minorEastAsia" w:hAnsiTheme="minorEastAsia" w:cs="Mongolian Baiti"/>
                <w:kern w:val="0"/>
                <w:sz w:val="21"/>
                <w:szCs w:val="21"/>
              </w:rPr>
              <w:t>%</w:t>
            </w:r>
            <w:r w:rsidRPr="005A68AF">
              <w:rPr>
                <w:rFonts w:asciiTheme="minorEastAsia" w:eastAsiaTheme="minorEastAsia" w:hAnsiTheme="minorEastAsia" w:cs="Mongolian Baiti" w:hint="eastAsia"/>
                <w:kern w:val="0"/>
                <w:sz w:val="21"/>
                <w:szCs w:val="21"/>
              </w:rPr>
              <w:t>）</w:t>
            </w:r>
          </w:p>
          <w:p w:rsidR="005A68AF" w:rsidRPr="005A68AF" w:rsidRDefault="005A68AF" w:rsidP="005A68AF">
            <w:pPr>
              <w:numPr>
                <w:ilvl w:val="0"/>
                <w:numId w:val="8"/>
              </w:numPr>
              <w:spacing w:line="400" w:lineRule="exact"/>
              <w:ind w:firstLineChars="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考勤（10%）</w:t>
            </w:r>
          </w:p>
          <w:p w:rsidR="005A68AF" w:rsidRPr="005A68AF" w:rsidRDefault="005A68AF" w:rsidP="005A68AF">
            <w:pPr>
              <w:numPr>
                <w:ilvl w:val="0"/>
                <w:numId w:val="8"/>
              </w:numPr>
              <w:spacing w:line="400" w:lineRule="exact"/>
              <w:ind w:firstLineChars="0"/>
              <w:rPr>
                <w:rFonts w:asciiTheme="minorEastAsia" w:eastAsiaTheme="minorEastAsia" w:hAnsiTheme="minorEastAsia" w:cs="Mongolian Baiti"/>
                <w:kern w:val="0"/>
                <w:sz w:val="21"/>
                <w:szCs w:val="21"/>
              </w:rPr>
            </w:pPr>
            <w:r w:rsidRPr="005A68AF">
              <w:rPr>
                <w:rFonts w:asciiTheme="minorEastAsia" w:eastAsiaTheme="minorEastAsia" w:hAnsiTheme="minorEastAsia" w:cs="Mongolian Baiti" w:hint="eastAsia"/>
                <w:kern w:val="0"/>
                <w:sz w:val="21"/>
                <w:szCs w:val="21"/>
              </w:rPr>
              <w:t>期末考试（笔试）（6</w:t>
            </w:r>
            <w:r w:rsidRPr="005A68AF">
              <w:rPr>
                <w:rFonts w:asciiTheme="minorEastAsia" w:eastAsiaTheme="minorEastAsia" w:hAnsiTheme="minorEastAsia" w:cs="Mongolian Baiti"/>
                <w:kern w:val="0"/>
                <w:sz w:val="21"/>
                <w:szCs w:val="21"/>
              </w:rPr>
              <w:t>0%</w:t>
            </w:r>
            <w:r w:rsidRPr="005A68AF">
              <w:rPr>
                <w:rFonts w:asciiTheme="minorEastAsia" w:eastAsiaTheme="minorEastAsia" w:hAnsiTheme="minorEastAsia" w:cs="Mongolian Baiti" w:hint="eastAsia"/>
                <w:kern w:val="0"/>
                <w:sz w:val="21"/>
                <w:szCs w:val="21"/>
              </w:rPr>
              <w:t>）</w:t>
            </w:r>
          </w:p>
        </w:tc>
      </w:tr>
      <w:tr w:rsidR="005A68AF" w:rsidRPr="005A68AF" w:rsidTr="00F92408">
        <w:trPr>
          <w:trHeight w:val="1831"/>
        </w:trPr>
        <w:tc>
          <w:tcPr>
            <w:tcW w:w="594" w:type="dxa"/>
            <w:tcBorders>
              <w:top w:val="single" w:sz="4" w:space="0" w:color="auto"/>
              <w:left w:val="single" w:sz="6" w:space="0" w:color="auto"/>
              <w:bottom w:val="single" w:sz="6" w:space="0" w:color="auto"/>
              <w:right w:val="single" w:sz="6" w:space="0" w:color="auto"/>
            </w:tcBorders>
            <w:vAlign w:val="center"/>
          </w:tcPr>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参</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考</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书</w:t>
            </w:r>
          </w:p>
          <w:p w:rsidR="005A68AF" w:rsidRPr="005A68AF" w:rsidRDefault="005A68AF" w:rsidP="005A68AF">
            <w:pPr>
              <w:ind w:firstLineChars="0" w:firstLine="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5A68AF" w:rsidRPr="005A68AF" w:rsidRDefault="005A68AF" w:rsidP="005A68AF">
            <w:pPr>
              <w:spacing w:line="400" w:lineRule="exact"/>
              <w:ind w:firstLineChars="47" w:firstLine="99"/>
              <w:rPr>
                <w:rFonts w:asciiTheme="minorEastAsia" w:eastAsiaTheme="minorEastAsia" w:hAnsiTheme="minorEastAsia"/>
                <w:kern w:val="0"/>
                <w:sz w:val="21"/>
                <w:szCs w:val="21"/>
              </w:rPr>
            </w:pPr>
            <w:r w:rsidRPr="005A68AF">
              <w:rPr>
                <w:rFonts w:asciiTheme="minorEastAsia" w:eastAsiaTheme="minorEastAsia" w:hAnsiTheme="minorEastAsia"/>
                <w:kern w:val="0"/>
                <w:sz w:val="21"/>
                <w:szCs w:val="21"/>
              </w:rPr>
              <w:t xml:space="preserve">[1] </w:t>
            </w:r>
            <w:r w:rsidRPr="005A68AF">
              <w:rPr>
                <w:rFonts w:asciiTheme="minorEastAsia" w:eastAsiaTheme="minorEastAsia" w:hAnsiTheme="minorEastAsia" w:hint="eastAsia"/>
                <w:kern w:val="0"/>
                <w:sz w:val="21"/>
                <w:szCs w:val="21"/>
              </w:rPr>
              <w:t>算法基础，清华大学出版社，Gilles Brassard,Paul Bratley 著，邱仲</w:t>
            </w:r>
            <w:proofErr w:type="gramStart"/>
            <w:r w:rsidRPr="005A68AF">
              <w:rPr>
                <w:rFonts w:asciiTheme="minorEastAsia" w:eastAsiaTheme="minorEastAsia" w:hAnsiTheme="minorEastAsia" w:hint="eastAsia"/>
                <w:kern w:val="0"/>
                <w:sz w:val="21"/>
                <w:szCs w:val="21"/>
              </w:rPr>
              <w:t>潘</w:t>
            </w:r>
            <w:proofErr w:type="gramEnd"/>
            <w:r w:rsidRPr="005A68AF">
              <w:rPr>
                <w:rFonts w:asciiTheme="minorEastAsia" w:eastAsiaTheme="minorEastAsia" w:hAnsiTheme="minorEastAsia" w:hint="eastAsia"/>
                <w:kern w:val="0"/>
                <w:sz w:val="21"/>
                <w:szCs w:val="21"/>
              </w:rPr>
              <w:t>等译，2005年；</w:t>
            </w:r>
          </w:p>
          <w:p w:rsidR="005A68AF" w:rsidRPr="005A68AF" w:rsidRDefault="005A68AF" w:rsidP="005A68AF">
            <w:pPr>
              <w:widowControl/>
              <w:shd w:val="clear" w:color="auto" w:fill="FFFFFF"/>
              <w:ind w:right="150" w:firstLineChars="50" w:firstLine="105"/>
              <w:jc w:val="left"/>
              <w:outlineLvl w:val="0"/>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 xml:space="preserve">[2] </w:t>
            </w:r>
            <w:r w:rsidRPr="005A68AF">
              <w:rPr>
                <w:rFonts w:asciiTheme="minorEastAsia" w:eastAsiaTheme="minorEastAsia" w:hAnsiTheme="minorEastAsia"/>
                <w:kern w:val="0"/>
                <w:sz w:val="21"/>
                <w:szCs w:val="21"/>
              </w:rPr>
              <w:t>算法设计与分析</w:t>
            </w:r>
            <w:r w:rsidRPr="005A68AF">
              <w:rPr>
                <w:rFonts w:asciiTheme="minorEastAsia" w:eastAsiaTheme="minorEastAsia" w:hAnsiTheme="minorEastAsia" w:hint="eastAsia"/>
                <w:kern w:val="0"/>
                <w:sz w:val="21"/>
                <w:szCs w:val="21"/>
              </w:rPr>
              <w:t>（</w:t>
            </w:r>
            <w:r w:rsidRPr="005A68AF">
              <w:rPr>
                <w:rFonts w:asciiTheme="minorEastAsia" w:eastAsiaTheme="minorEastAsia" w:hAnsiTheme="minorEastAsia"/>
                <w:kern w:val="0"/>
                <w:sz w:val="21"/>
                <w:szCs w:val="21"/>
              </w:rPr>
              <w:t>第</w:t>
            </w:r>
            <w:r w:rsidRPr="005A68AF">
              <w:rPr>
                <w:rFonts w:asciiTheme="minorEastAsia" w:eastAsiaTheme="minorEastAsia" w:hAnsiTheme="minorEastAsia" w:hint="eastAsia"/>
                <w:kern w:val="0"/>
                <w:sz w:val="21"/>
                <w:szCs w:val="21"/>
              </w:rPr>
              <w:t>4</w:t>
            </w:r>
            <w:r w:rsidRPr="005A68AF">
              <w:rPr>
                <w:rFonts w:asciiTheme="minorEastAsia" w:eastAsiaTheme="minorEastAsia" w:hAnsiTheme="minorEastAsia"/>
                <w:kern w:val="0"/>
                <w:sz w:val="21"/>
                <w:szCs w:val="21"/>
              </w:rPr>
              <w:t>版</w:t>
            </w:r>
            <w:r w:rsidRPr="005A68AF">
              <w:rPr>
                <w:rFonts w:asciiTheme="minorEastAsia" w:eastAsiaTheme="minorEastAsia" w:hAnsiTheme="minorEastAsia" w:hint="eastAsia"/>
                <w:kern w:val="0"/>
                <w:sz w:val="21"/>
                <w:szCs w:val="21"/>
              </w:rPr>
              <w:t>）, 清华大学出版社，王晓东，2018年；</w:t>
            </w:r>
          </w:p>
          <w:p w:rsidR="005A68AF" w:rsidRPr="005A68AF" w:rsidRDefault="005A68AF" w:rsidP="005A68AF">
            <w:pPr>
              <w:spacing w:line="400" w:lineRule="exact"/>
              <w:ind w:firstLineChars="47" w:firstLine="99"/>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[3] 计算机算法导论，清华大学出版社，卢开澄，2006年；</w:t>
            </w:r>
          </w:p>
          <w:p w:rsidR="005A68AF" w:rsidRPr="005A68AF" w:rsidRDefault="005A68AF" w:rsidP="005A68AF">
            <w:pPr>
              <w:spacing w:line="400" w:lineRule="exact"/>
              <w:ind w:firstLineChars="47" w:firstLine="99"/>
              <w:rPr>
                <w:rFonts w:asciiTheme="minorEastAsia" w:eastAsiaTheme="minorEastAsia" w:hAnsiTheme="minorEastAsia"/>
                <w:kern w:val="0"/>
                <w:sz w:val="21"/>
                <w:szCs w:val="21"/>
              </w:rPr>
            </w:pPr>
            <w:r w:rsidRPr="005A68AF">
              <w:rPr>
                <w:rFonts w:asciiTheme="minorEastAsia" w:eastAsiaTheme="minorEastAsia" w:hAnsiTheme="minorEastAsia"/>
                <w:kern w:val="0"/>
                <w:sz w:val="21"/>
                <w:szCs w:val="21"/>
              </w:rPr>
              <w:t>[</w:t>
            </w:r>
            <w:r w:rsidRPr="005A68AF">
              <w:rPr>
                <w:rFonts w:asciiTheme="minorEastAsia" w:eastAsiaTheme="minorEastAsia" w:hAnsiTheme="minorEastAsia" w:hint="eastAsia"/>
                <w:kern w:val="0"/>
                <w:sz w:val="21"/>
                <w:szCs w:val="21"/>
              </w:rPr>
              <w:t>4</w:t>
            </w:r>
            <w:r w:rsidRPr="005A68AF">
              <w:rPr>
                <w:rFonts w:asciiTheme="minorEastAsia" w:eastAsiaTheme="minorEastAsia" w:hAnsiTheme="minorEastAsia"/>
                <w:kern w:val="0"/>
                <w:sz w:val="21"/>
                <w:szCs w:val="21"/>
              </w:rPr>
              <w:t xml:space="preserve">] </w:t>
            </w:r>
            <w:r w:rsidRPr="005A68AF">
              <w:rPr>
                <w:rFonts w:asciiTheme="minorEastAsia" w:eastAsiaTheme="minorEastAsia" w:hAnsiTheme="minorEastAsia" w:hint="eastAsia"/>
                <w:kern w:val="0"/>
                <w:sz w:val="21"/>
                <w:szCs w:val="21"/>
              </w:rPr>
              <w:t>算法：C语言实现（第1-第5），机械工业出版社，2009年；</w:t>
            </w:r>
          </w:p>
          <w:p w:rsidR="005A68AF" w:rsidRPr="005A68AF" w:rsidRDefault="005A68AF" w:rsidP="005A68AF">
            <w:pPr>
              <w:spacing w:line="400" w:lineRule="exact"/>
              <w:ind w:firstLineChars="47" w:firstLine="99"/>
              <w:rPr>
                <w:rFonts w:asciiTheme="minorEastAsia" w:eastAsiaTheme="minorEastAsia" w:hAnsiTheme="minorEastAsia"/>
                <w:kern w:val="0"/>
                <w:sz w:val="21"/>
                <w:szCs w:val="21"/>
              </w:rPr>
            </w:pPr>
            <w:r w:rsidRPr="005A68AF">
              <w:rPr>
                <w:rFonts w:asciiTheme="minorEastAsia" w:eastAsiaTheme="minorEastAsia" w:hAnsiTheme="minorEastAsia" w:hint="eastAsia"/>
                <w:kern w:val="0"/>
                <w:sz w:val="21"/>
                <w:szCs w:val="21"/>
              </w:rPr>
              <w:t>[5] 算法设计与分析导论，机械工业出版社，R.C.Lee著，王晓东译，2008年；</w:t>
            </w:r>
          </w:p>
        </w:tc>
      </w:tr>
    </w:tbl>
    <w:p w:rsidR="002D4D97" w:rsidRPr="005A68AF" w:rsidRDefault="002D4D97"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5A68AF" w:rsidRPr="005A68AF" w:rsidRDefault="005A68AF" w:rsidP="005A68AF">
      <w:pPr>
        <w:ind w:firstLine="422"/>
        <w:jc w:val="center"/>
        <w:outlineLvl w:val="0"/>
        <w:rPr>
          <w:rFonts w:asciiTheme="minorEastAsia" w:eastAsiaTheme="minorEastAsia" w:hAnsiTheme="minorEastAsia"/>
          <w:b/>
          <w:bCs/>
          <w:sz w:val="21"/>
          <w:szCs w:val="21"/>
        </w:rPr>
      </w:pPr>
      <w:r w:rsidRPr="005A68AF">
        <w:rPr>
          <w:rFonts w:asciiTheme="minorEastAsia" w:eastAsiaTheme="minorEastAsia" w:hAnsiTheme="minorEastAsia" w:hint="eastAsia"/>
          <w:b/>
          <w:bCs/>
          <w:sz w:val="21"/>
          <w:szCs w:val="21"/>
        </w:rPr>
        <w:t>《软件开发与管理》课程教学大纲</w:t>
      </w:r>
    </w:p>
    <w:tbl>
      <w:tblPr>
        <w:tblStyle w:val="a5"/>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965"/>
        <w:gridCol w:w="2625"/>
        <w:gridCol w:w="2010"/>
        <w:gridCol w:w="1698"/>
      </w:tblGrid>
      <w:tr w:rsidR="005A68AF" w:rsidRPr="005A68AF" w:rsidTr="00F92408">
        <w:tc>
          <w:tcPr>
            <w:tcW w:w="5184" w:type="dxa"/>
            <w:gridSpan w:val="3"/>
            <w:tcBorders>
              <w:top w:val="single" w:sz="6" w:space="0" w:color="auto"/>
              <w:left w:val="single" w:sz="6" w:space="0" w:color="auto"/>
            </w:tcBorders>
          </w:tcPr>
          <w:p w:rsidR="005A68AF" w:rsidRPr="005A68AF" w:rsidRDefault="005A68AF" w:rsidP="005A68AF">
            <w:pPr>
              <w:ind w:firstLine="42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课程中文名称：软件开发与管理</w:t>
            </w:r>
          </w:p>
        </w:tc>
        <w:tc>
          <w:tcPr>
            <w:tcW w:w="3708" w:type="dxa"/>
            <w:gridSpan w:val="2"/>
            <w:tcBorders>
              <w:top w:val="single" w:sz="6" w:space="0" w:color="auto"/>
              <w:right w:val="single" w:sz="6" w:space="0" w:color="auto"/>
            </w:tcBorders>
          </w:tcPr>
          <w:p w:rsidR="005A68AF" w:rsidRPr="005A68AF" w:rsidRDefault="005A68AF" w:rsidP="005A68AF">
            <w:pPr>
              <w:ind w:firstLine="42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 xml:space="preserve">课程英文名称：Software </w:t>
            </w:r>
            <w:r w:rsidRPr="005A68AF">
              <w:rPr>
                <w:rFonts w:asciiTheme="minorEastAsia" w:eastAsiaTheme="minorEastAsia" w:hAnsiTheme="minorEastAsia"/>
                <w:sz w:val="21"/>
                <w:szCs w:val="21"/>
              </w:rPr>
              <w:t>Development and Management</w:t>
            </w:r>
          </w:p>
        </w:tc>
      </w:tr>
      <w:tr w:rsidR="005A68AF" w:rsidRPr="005A68AF" w:rsidTr="00F92408">
        <w:trPr>
          <w:trHeight w:val="404"/>
        </w:trPr>
        <w:tc>
          <w:tcPr>
            <w:tcW w:w="2559" w:type="dxa"/>
            <w:gridSpan w:val="2"/>
            <w:tcBorders>
              <w:left w:val="single" w:sz="6" w:space="0" w:color="auto"/>
            </w:tcBorders>
          </w:tcPr>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课程编号：</w:t>
            </w:r>
            <w:r w:rsidRPr="005A68AF">
              <w:rPr>
                <w:rFonts w:asciiTheme="minorEastAsia" w:eastAsiaTheme="minorEastAsia" w:hAnsiTheme="minorEastAsia"/>
                <w:sz w:val="21"/>
                <w:szCs w:val="21"/>
              </w:rPr>
              <w:t xml:space="preserve"> </w:t>
            </w:r>
          </w:p>
        </w:tc>
        <w:tc>
          <w:tcPr>
            <w:tcW w:w="2625" w:type="dxa"/>
            <w:tcBorders>
              <w:right w:val="single" w:sz="6" w:space="0" w:color="auto"/>
            </w:tcBorders>
          </w:tcPr>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课程类别：</w:t>
            </w:r>
            <w:r w:rsidRPr="005A68AF">
              <w:rPr>
                <w:rFonts w:asciiTheme="minorEastAsia" w:eastAsiaTheme="minorEastAsia" w:hAnsiTheme="minorEastAsia"/>
                <w:sz w:val="21"/>
                <w:szCs w:val="21"/>
              </w:rPr>
              <w:t xml:space="preserve"> </w:t>
            </w:r>
          </w:p>
        </w:tc>
        <w:tc>
          <w:tcPr>
            <w:tcW w:w="2010" w:type="dxa"/>
            <w:tcBorders>
              <w:right w:val="single" w:sz="6" w:space="0" w:color="auto"/>
            </w:tcBorders>
          </w:tcPr>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学分：3</w:t>
            </w:r>
          </w:p>
        </w:tc>
        <w:tc>
          <w:tcPr>
            <w:tcW w:w="1698" w:type="dxa"/>
            <w:tcBorders>
              <w:left w:val="single" w:sz="6" w:space="0" w:color="auto"/>
              <w:right w:val="single" w:sz="6" w:space="0" w:color="auto"/>
            </w:tcBorders>
          </w:tcPr>
          <w:p w:rsidR="005A68AF" w:rsidRPr="005A68AF" w:rsidRDefault="005A68AF" w:rsidP="005A68AF">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学时：48</w:t>
            </w:r>
          </w:p>
        </w:tc>
      </w:tr>
      <w:tr w:rsidR="005A68AF" w:rsidRPr="005A68AF" w:rsidTr="005A68AF">
        <w:trPr>
          <w:trHeight w:val="1833"/>
        </w:trPr>
        <w:tc>
          <w:tcPr>
            <w:tcW w:w="594" w:type="dxa"/>
            <w:tcBorders>
              <w:left w:val="single" w:sz="6" w:space="0" w:color="auto"/>
              <w:bottom w:val="single" w:sz="4" w:space="0" w:color="auto"/>
              <w:right w:val="single" w:sz="6" w:space="0" w:color="auto"/>
            </w:tcBorders>
            <w:vAlign w:val="center"/>
          </w:tcPr>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课</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程</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简</w:t>
            </w:r>
          </w:p>
          <w:p w:rsidR="005A68AF" w:rsidRPr="005A68AF" w:rsidRDefault="005A68AF" w:rsidP="00F92408">
            <w:pPr>
              <w:ind w:firstLineChars="0" w:firstLine="0"/>
              <w:rPr>
                <w:rFonts w:asciiTheme="minorEastAsia" w:eastAsiaTheme="minorEastAsia" w:hAnsiTheme="minorEastAsia"/>
                <w:sz w:val="21"/>
                <w:szCs w:val="21"/>
              </w:rPr>
            </w:pPr>
            <w:proofErr w:type="gramStart"/>
            <w:r w:rsidRPr="005A68AF">
              <w:rPr>
                <w:rFonts w:asciiTheme="minorEastAsia" w:eastAsiaTheme="minorEastAsia" w:hAnsiTheme="minorEastAsia" w:hint="eastAsia"/>
                <w:sz w:val="21"/>
                <w:szCs w:val="21"/>
              </w:rPr>
              <w:t>介</w:t>
            </w:r>
            <w:proofErr w:type="gramEnd"/>
          </w:p>
          <w:p w:rsidR="005A68AF" w:rsidRPr="005A68AF" w:rsidRDefault="005A68AF" w:rsidP="005A68AF">
            <w:pPr>
              <w:ind w:firstLine="420"/>
              <w:rPr>
                <w:rFonts w:asciiTheme="minorEastAsia" w:eastAsiaTheme="minorEastAsia" w:hAnsiTheme="minorEastAsia"/>
                <w:sz w:val="21"/>
                <w:szCs w:val="21"/>
              </w:rPr>
            </w:pPr>
          </w:p>
        </w:tc>
        <w:tc>
          <w:tcPr>
            <w:tcW w:w="8298" w:type="dxa"/>
            <w:gridSpan w:val="4"/>
            <w:tcBorders>
              <w:left w:val="single" w:sz="6" w:space="0" w:color="auto"/>
              <w:bottom w:val="single" w:sz="4" w:space="0" w:color="auto"/>
              <w:right w:val="single" w:sz="6" w:space="0" w:color="auto"/>
            </w:tcBorders>
            <w:vAlign w:val="center"/>
          </w:tcPr>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本课程主要介绍基于Web的应用软件的开发与管理技术，通过分析Java EE领域的开源框架，帮助学生了解Web框架技术的基本概念、技术组成和常用的架构模型，从理论上掌握良好、可维护、可扩展和高稳定性的应用架构的设计策略；另外，通过采用项目驱动的教学模式，使学生在Web项目的开发实践中深入理解框架技术，同时掌握软件项目管理的方法与工具。</w:t>
            </w:r>
          </w:p>
        </w:tc>
      </w:tr>
      <w:tr w:rsidR="005A68AF" w:rsidRPr="005A68AF" w:rsidTr="00F92408">
        <w:trPr>
          <w:trHeight w:val="3648"/>
        </w:trPr>
        <w:tc>
          <w:tcPr>
            <w:tcW w:w="594" w:type="dxa"/>
            <w:tcBorders>
              <w:top w:val="single" w:sz="4" w:space="0" w:color="auto"/>
              <w:left w:val="single" w:sz="6" w:space="0" w:color="auto"/>
              <w:bottom w:val="single" w:sz="6" w:space="0" w:color="auto"/>
              <w:right w:val="single" w:sz="6" w:space="0" w:color="auto"/>
            </w:tcBorders>
            <w:vAlign w:val="center"/>
          </w:tcPr>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lastRenderedPageBreak/>
              <w:t>教</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学</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内</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容</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及</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学</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时</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安</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5A68AF" w:rsidRPr="005A68AF" w:rsidRDefault="005A68AF" w:rsidP="005A68AF">
            <w:pPr>
              <w:pStyle w:val="a6"/>
              <w:numPr>
                <w:ilvl w:val="0"/>
                <w:numId w:val="10"/>
              </w:numPr>
              <w:ind w:firstLineChars="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Java EE应用的相关技术 （9学时）</w:t>
            </w:r>
          </w:p>
          <w:p w:rsidR="005A68AF" w:rsidRPr="005A68AF" w:rsidRDefault="005A68AF" w:rsidP="00F92408">
            <w:pPr>
              <w:pStyle w:val="a6"/>
              <w:ind w:left="840"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Servlet、Listener、Filter、</w:t>
            </w:r>
            <w:r w:rsidRPr="005A68AF">
              <w:rPr>
                <w:rFonts w:asciiTheme="minorEastAsia" w:eastAsiaTheme="minorEastAsia" w:hAnsiTheme="minorEastAsia"/>
                <w:sz w:val="21"/>
                <w:szCs w:val="21"/>
              </w:rPr>
              <w:t>Java EE</w:t>
            </w:r>
            <w:r w:rsidRPr="005A68AF">
              <w:rPr>
                <w:rFonts w:asciiTheme="minorEastAsia" w:eastAsiaTheme="minorEastAsia" w:hAnsiTheme="minorEastAsia" w:hint="eastAsia"/>
                <w:sz w:val="21"/>
                <w:szCs w:val="21"/>
              </w:rPr>
              <w:t>的应用分层模型等</w:t>
            </w:r>
          </w:p>
          <w:p w:rsidR="005A68AF" w:rsidRPr="005A68AF" w:rsidRDefault="005A68AF" w:rsidP="005A68AF">
            <w:pPr>
              <w:pStyle w:val="a6"/>
              <w:numPr>
                <w:ilvl w:val="0"/>
                <w:numId w:val="10"/>
              </w:numPr>
              <w:ind w:firstLineChars="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项目管理技术与工具（6学时）</w:t>
            </w:r>
          </w:p>
          <w:p w:rsidR="005A68AF" w:rsidRPr="005A68AF" w:rsidRDefault="005A68AF" w:rsidP="00F92408">
            <w:pPr>
              <w:pStyle w:val="a6"/>
              <w:ind w:left="840"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敏捷项目管理、Scrum、Git、Redmine等</w:t>
            </w:r>
          </w:p>
          <w:p w:rsidR="005A68AF" w:rsidRPr="005A68AF" w:rsidRDefault="005A68AF" w:rsidP="005A68AF">
            <w:pPr>
              <w:pStyle w:val="a6"/>
              <w:numPr>
                <w:ilvl w:val="0"/>
                <w:numId w:val="10"/>
              </w:numPr>
              <w:ind w:firstLineChars="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Spring简介及其核心机制（12学时）</w:t>
            </w:r>
          </w:p>
          <w:p w:rsidR="005A68AF" w:rsidRPr="005A68AF" w:rsidRDefault="005A68AF" w:rsidP="00F92408">
            <w:pPr>
              <w:pStyle w:val="a6"/>
              <w:ind w:left="840"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反射、IoC、AOP、Bean装配等</w:t>
            </w:r>
          </w:p>
          <w:p w:rsidR="005A68AF" w:rsidRPr="005A68AF" w:rsidRDefault="005A68AF" w:rsidP="005A68AF">
            <w:pPr>
              <w:pStyle w:val="a6"/>
              <w:numPr>
                <w:ilvl w:val="0"/>
                <w:numId w:val="10"/>
              </w:numPr>
              <w:ind w:firstLineChars="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SpringMVC的原理及用法 （6学时）</w:t>
            </w:r>
          </w:p>
          <w:p w:rsidR="005A68AF" w:rsidRPr="005A68AF" w:rsidRDefault="005A68AF" w:rsidP="00F92408">
            <w:pPr>
              <w:pStyle w:val="a6"/>
              <w:ind w:left="840"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SpringMVC体系、数据绑定、视图解析器、文件上传等</w:t>
            </w:r>
          </w:p>
          <w:p w:rsidR="005A68AF" w:rsidRPr="005A68AF" w:rsidRDefault="005A68AF" w:rsidP="005A68AF">
            <w:pPr>
              <w:pStyle w:val="a6"/>
              <w:numPr>
                <w:ilvl w:val="0"/>
                <w:numId w:val="10"/>
              </w:numPr>
              <w:ind w:firstLineChars="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ORM框架技术（6学时）</w:t>
            </w:r>
          </w:p>
          <w:p w:rsidR="005A68AF" w:rsidRPr="005A68AF" w:rsidRDefault="005A68AF" w:rsidP="00F92408">
            <w:pPr>
              <w:pStyle w:val="a6"/>
              <w:ind w:left="840"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ORM技术、Spring JDBC、Mybatis、事务管理等</w:t>
            </w:r>
          </w:p>
          <w:p w:rsidR="005A68AF" w:rsidRPr="005A68AF" w:rsidRDefault="005A68AF" w:rsidP="005A68AF">
            <w:pPr>
              <w:pStyle w:val="a6"/>
              <w:numPr>
                <w:ilvl w:val="0"/>
                <w:numId w:val="10"/>
              </w:numPr>
              <w:ind w:firstLineChars="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框架中常见的设计模式（6学时）</w:t>
            </w:r>
          </w:p>
          <w:p w:rsidR="005A68AF" w:rsidRPr="005A68AF" w:rsidRDefault="005A68AF" w:rsidP="00F92408">
            <w:pPr>
              <w:pStyle w:val="a6"/>
              <w:ind w:left="840"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观察者模式、代理模式、</w:t>
            </w:r>
            <w:proofErr w:type="gramStart"/>
            <w:r w:rsidRPr="005A68AF">
              <w:rPr>
                <w:rFonts w:asciiTheme="minorEastAsia" w:eastAsiaTheme="minorEastAsia" w:hAnsiTheme="minorEastAsia" w:hint="eastAsia"/>
                <w:sz w:val="21"/>
                <w:szCs w:val="21"/>
              </w:rPr>
              <w:t>单例模式</w:t>
            </w:r>
            <w:proofErr w:type="gramEnd"/>
            <w:r w:rsidRPr="005A68AF">
              <w:rPr>
                <w:rFonts w:asciiTheme="minorEastAsia" w:eastAsiaTheme="minorEastAsia" w:hAnsiTheme="minorEastAsia" w:hint="eastAsia"/>
                <w:sz w:val="21"/>
                <w:szCs w:val="21"/>
              </w:rPr>
              <w:t>、构造</w:t>
            </w:r>
            <w:proofErr w:type="gramStart"/>
            <w:r w:rsidRPr="005A68AF">
              <w:rPr>
                <w:rFonts w:asciiTheme="minorEastAsia" w:eastAsiaTheme="minorEastAsia" w:hAnsiTheme="minorEastAsia" w:hint="eastAsia"/>
                <w:sz w:val="21"/>
                <w:szCs w:val="21"/>
              </w:rPr>
              <w:t>者模式</w:t>
            </w:r>
            <w:proofErr w:type="gramEnd"/>
            <w:r w:rsidRPr="005A68AF">
              <w:rPr>
                <w:rFonts w:asciiTheme="minorEastAsia" w:eastAsiaTheme="minorEastAsia" w:hAnsiTheme="minorEastAsia" w:hint="eastAsia"/>
                <w:sz w:val="21"/>
                <w:szCs w:val="21"/>
              </w:rPr>
              <w:t>等</w:t>
            </w:r>
          </w:p>
          <w:p w:rsidR="005A68AF" w:rsidRPr="005A68AF" w:rsidRDefault="005A68AF" w:rsidP="005A68AF">
            <w:pPr>
              <w:pStyle w:val="a6"/>
              <w:numPr>
                <w:ilvl w:val="0"/>
                <w:numId w:val="10"/>
              </w:numPr>
              <w:ind w:firstLineChars="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Web架构设计策略（3学时）</w:t>
            </w:r>
          </w:p>
          <w:p w:rsidR="005A68AF" w:rsidRPr="005A68AF" w:rsidRDefault="005A68AF" w:rsidP="00F92408">
            <w:pPr>
              <w:pStyle w:val="a6"/>
              <w:ind w:left="840" w:firstLineChars="0" w:firstLine="0"/>
              <w:rPr>
                <w:rFonts w:asciiTheme="minorEastAsia" w:eastAsiaTheme="minorEastAsia" w:hAnsiTheme="minorEastAsia" w:cs="Times New Roman"/>
                <w:color w:val="333333"/>
                <w:sz w:val="21"/>
                <w:szCs w:val="21"/>
              </w:rPr>
            </w:pPr>
            <w:r w:rsidRPr="005A68AF">
              <w:rPr>
                <w:rFonts w:asciiTheme="minorEastAsia" w:eastAsiaTheme="minorEastAsia" w:hAnsiTheme="minorEastAsia" w:hint="eastAsia"/>
                <w:sz w:val="21"/>
                <w:szCs w:val="21"/>
              </w:rPr>
              <w:t>MVC、MVP、MVVM、贫血模型、领域对象模型等</w:t>
            </w:r>
          </w:p>
        </w:tc>
      </w:tr>
      <w:tr w:rsidR="005A68AF" w:rsidRPr="005A68AF" w:rsidTr="005A68AF">
        <w:trPr>
          <w:trHeight w:val="1125"/>
        </w:trPr>
        <w:tc>
          <w:tcPr>
            <w:tcW w:w="594" w:type="dxa"/>
            <w:tcBorders>
              <w:top w:val="single" w:sz="4" w:space="0" w:color="auto"/>
              <w:left w:val="single" w:sz="6" w:space="0" w:color="auto"/>
              <w:bottom w:val="single" w:sz="4" w:space="0" w:color="auto"/>
              <w:right w:val="single" w:sz="6" w:space="0" w:color="auto"/>
            </w:tcBorders>
            <w:vAlign w:val="center"/>
          </w:tcPr>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考</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核</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方</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5A68AF" w:rsidRPr="005A68AF" w:rsidRDefault="005A68AF" w:rsidP="005A68AF">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总成绩构成：</w:t>
            </w:r>
          </w:p>
          <w:p w:rsidR="005A68AF" w:rsidRPr="005A68AF" w:rsidRDefault="005A68AF" w:rsidP="005A68AF">
            <w:pPr>
              <w:pStyle w:val="a6"/>
              <w:numPr>
                <w:ilvl w:val="0"/>
                <w:numId w:val="9"/>
              </w:numPr>
              <w:ind w:firstLineChars="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 xml:space="preserve">期末考试 50％ </w:t>
            </w:r>
          </w:p>
          <w:p w:rsidR="005A68AF" w:rsidRPr="005A68AF" w:rsidRDefault="005A68AF" w:rsidP="005A68AF">
            <w:pPr>
              <w:pStyle w:val="a6"/>
              <w:numPr>
                <w:ilvl w:val="0"/>
                <w:numId w:val="9"/>
              </w:numPr>
              <w:ind w:firstLineChars="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平时成绩 50％（作业15％、项目20％、课堂报告15％</w:t>
            </w:r>
            <w:r w:rsidRPr="005A68AF">
              <w:rPr>
                <w:rFonts w:asciiTheme="minorEastAsia" w:eastAsiaTheme="minorEastAsia" w:hAnsiTheme="minorEastAsia"/>
                <w:sz w:val="21"/>
                <w:szCs w:val="21"/>
              </w:rPr>
              <w:t>）</w:t>
            </w:r>
          </w:p>
        </w:tc>
      </w:tr>
      <w:tr w:rsidR="005A68AF" w:rsidRPr="005A68AF" w:rsidTr="005A68AF">
        <w:trPr>
          <w:trHeight w:val="1445"/>
        </w:trPr>
        <w:tc>
          <w:tcPr>
            <w:tcW w:w="594" w:type="dxa"/>
            <w:tcBorders>
              <w:top w:val="single" w:sz="4" w:space="0" w:color="auto"/>
              <w:left w:val="single" w:sz="6" w:space="0" w:color="auto"/>
              <w:bottom w:val="single" w:sz="6" w:space="0" w:color="auto"/>
              <w:right w:val="single" w:sz="6" w:space="0" w:color="auto"/>
            </w:tcBorders>
            <w:vAlign w:val="center"/>
          </w:tcPr>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参</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考</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书</w:t>
            </w:r>
          </w:p>
          <w:p w:rsidR="005A68AF" w:rsidRPr="005A68AF" w:rsidRDefault="005A68AF" w:rsidP="00F92408">
            <w:pPr>
              <w:ind w:firstLineChars="0" w:firstLine="0"/>
              <w:rPr>
                <w:rFonts w:asciiTheme="minorEastAsia" w:eastAsiaTheme="minorEastAsia" w:hAnsiTheme="minorEastAsia"/>
                <w:sz w:val="21"/>
                <w:szCs w:val="21"/>
              </w:rPr>
            </w:pPr>
            <w:r w:rsidRPr="005A68AF">
              <w:rPr>
                <w:rFonts w:asciiTheme="minorEastAsia" w:eastAsiaTheme="minorEastAsia" w:hAnsiTheme="minorEastAsia" w:hint="eastAsia"/>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5A68AF" w:rsidRPr="005A68AF" w:rsidRDefault="005A68AF" w:rsidP="005A68AF">
            <w:pPr>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5A68AF">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5A68AF">
              <w:rPr>
                <w:rFonts w:asciiTheme="minorEastAsia" w:eastAsiaTheme="minorEastAsia" w:hAnsiTheme="minorEastAsia" w:hint="eastAsia"/>
                <w:sz w:val="21"/>
                <w:szCs w:val="21"/>
              </w:rPr>
              <w:t xml:space="preserve"> 《精通Spring4.x企业应用开发实战》，陈雄华，电子工业出版社</w:t>
            </w:r>
          </w:p>
          <w:p w:rsidR="005A68AF" w:rsidRPr="005A68AF" w:rsidRDefault="005A68AF" w:rsidP="005A68AF">
            <w:pPr>
              <w:ind w:firstLine="420"/>
              <w:jc w:val="lef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5A68AF">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sidRPr="005A68AF">
              <w:rPr>
                <w:rFonts w:asciiTheme="minorEastAsia" w:eastAsiaTheme="minorEastAsia" w:hAnsiTheme="minorEastAsia" w:hint="eastAsia"/>
                <w:sz w:val="21"/>
                <w:szCs w:val="21"/>
              </w:rPr>
              <w:t>《J2EE Web核心技术——Web组件与框架开发技术》，杨少波，清华大学出版社</w:t>
            </w:r>
          </w:p>
          <w:p w:rsidR="005A68AF" w:rsidRPr="005A68AF" w:rsidRDefault="005A68AF" w:rsidP="005A68AF">
            <w:pPr>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5A68AF">
              <w:rPr>
                <w:rFonts w:asciiTheme="minorEastAsia" w:eastAsiaTheme="minorEastAsia" w:hAnsiTheme="minorEastAsia" w:hint="eastAsia"/>
                <w:sz w:val="21"/>
                <w:szCs w:val="21"/>
              </w:rPr>
              <w:t>3</w:t>
            </w:r>
            <w:r>
              <w:rPr>
                <w:rFonts w:asciiTheme="minorEastAsia" w:eastAsiaTheme="minorEastAsia" w:hAnsiTheme="minorEastAsia" w:hint="eastAsia"/>
                <w:sz w:val="21"/>
                <w:szCs w:val="21"/>
              </w:rPr>
              <w:t>]</w:t>
            </w:r>
            <w:r w:rsidRPr="005A68AF">
              <w:rPr>
                <w:rFonts w:asciiTheme="minorEastAsia" w:eastAsiaTheme="minorEastAsia" w:hAnsiTheme="minorEastAsia" w:hint="eastAsia"/>
                <w:sz w:val="21"/>
                <w:szCs w:val="21"/>
              </w:rPr>
              <w:t>《Java EE编程技术》，</w:t>
            </w:r>
            <w:proofErr w:type="gramStart"/>
            <w:r w:rsidRPr="005A68AF">
              <w:rPr>
                <w:rFonts w:asciiTheme="minorEastAsia" w:eastAsiaTheme="minorEastAsia" w:hAnsiTheme="minorEastAsia" w:hint="eastAsia"/>
                <w:sz w:val="21"/>
                <w:szCs w:val="21"/>
              </w:rPr>
              <w:t>郝</w:t>
            </w:r>
            <w:proofErr w:type="gramEnd"/>
            <w:r w:rsidRPr="005A68AF">
              <w:rPr>
                <w:rFonts w:asciiTheme="minorEastAsia" w:eastAsiaTheme="minorEastAsia" w:hAnsiTheme="minorEastAsia" w:hint="eastAsia"/>
                <w:sz w:val="21"/>
                <w:szCs w:val="21"/>
              </w:rPr>
              <w:t>玉龙等编著，北京交通大学出版社</w:t>
            </w:r>
          </w:p>
        </w:tc>
      </w:tr>
    </w:tbl>
    <w:p w:rsidR="002D4D97" w:rsidRPr="005A68AF" w:rsidRDefault="002D4D97"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EA7ADC" w:rsidRPr="00EA7ADC" w:rsidRDefault="00EA7ADC" w:rsidP="00EA7ADC">
      <w:pPr>
        <w:ind w:firstLine="422"/>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w:t>
      </w:r>
      <w:r w:rsidRPr="00EA7ADC">
        <w:rPr>
          <w:rFonts w:asciiTheme="minorEastAsia" w:eastAsiaTheme="minorEastAsia" w:hAnsiTheme="minorEastAsia" w:hint="eastAsia"/>
          <w:b/>
          <w:bCs/>
          <w:sz w:val="21"/>
          <w:szCs w:val="21"/>
        </w:rPr>
        <w:t>机器学习</w:t>
      </w:r>
      <w:r>
        <w:rPr>
          <w:rFonts w:asciiTheme="minorEastAsia" w:eastAsiaTheme="minorEastAsia" w:hAnsiTheme="minorEastAsia" w:hint="eastAsia"/>
          <w:b/>
          <w:bCs/>
          <w:sz w:val="21"/>
          <w:szCs w:val="21"/>
        </w:rPr>
        <w:t>》</w:t>
      </w:r>
      <w:r w:rsidRPr="00EA7ADC">
        <w:rPr>
          <w:rFonts w:asciiTheme="minorEastAsia" w:eastAsiaTheme="minorEastAsia" w:hAnsiTheme="minorEastAsia" w:hint="eastAsia"/>
          <w:b/>
          <w:bCs/>
          <w:sz w:val="21"/>
          <w:szCs w:val="21"/>
        </w:rPr>
        <w:t>课程教学大纲</w:t>
      </w:r>
    </w:p>
    <w:tbl>
      <w:tblPr>
        <w:tblStyle w:val="20"/>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965"/>
        <w:gridCol w:w="2625"/>
        <w:gridCol w:w="2010"/>
        <w:gridCol w:w="1698"/>
      </w:tblGrid>
      <w:tr w:rsidR="00EA7ADC" w:rsidRPr="00EA7ADC" w:rsidTr="00F92408">
        <w:tc>
          <w:tcPr>
            <w:tcW w:w="5184" w:type="dxa"/>
            <w:gridSpan w:val="3"/>
            <w:tcBorders>
              <w:top w:val="single" w:sz="6" w:space="0" w:color="auto"/>
              <w:left w:val="single" w:sz="6" w:space="0" w:color="auto"/>
            </w:tcBorders>
          </w:tcPr>
          <w:p w:rsidR="00EA7ADC" w:rsidRPr="00EA7ADC" w:rsidRDefault="00EA7ADC" w:rsidP="00EA7ADC">
            <w:pPr>
              <w:ind w:firstLineChars="0" w:firstLine="0"/>
              <w:jc w:val="left"/>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课程中文名称：机器学习</w:t>
            </w:r>
          </w:p>
        </w:tc>
        <w:tc>
          <w:tcPr>
            <w:tcW w:w="3708" w:type="dxa"/>
            <w:gridSpan w:val="2"/>
            <w:tcBorders>
              <w:top w:val="single" w:sz="6" w:space="0" w:color="auto"/>
              <w:right w:val="single" w:sz="6" w:space="0" w:color="auto"/>
            </w:tcBorders>
          </w:tcPr>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课程英文名称：Machine</w:t>
            </w:r>
            <w:r w:rsidRPr="00EA7ADC">
              <w:rPr>
                <w:rFonts w:asciiTheme="minorEastAsia" w:eastAsiaTheme="minorEastAsia" w:hAnsiTheme="minorEastAsia"/>
                <w:sz w:val="21"/>
                <w:szCs w:val="21"/>
              </w:rPr>
              <w:t xml:space="preserve"> </w:t>
            </w:r>
            <w:r w:rsidRPr="00EA7ADC">
              <w:rPr>
                <w:rFonts w:asciiTheme="minorEastAsia" w:eastAsiaTheme="minorEastAsia" w:hAnsiTheme="minorEastAsia" w:hint="eastAsia"/>
                <w:sz w:val="21"/>
                <w:szCs w:val="21"/>
              </w:rPr>
              <w:t>Learning</w:t>
            </w:r>
          </w:p>
        </w:tc>
      </w:tr>
      <w:tr w:rsidR="00EA7ADC" w:rsidRPr="00EA7ADC" w:rsidTr="00F92408">
        <w:trPr>
          <w:trHeight w:val="404"/>
        </w:trPr>
        <w:tc>
          <w:tcPr>
            <w:tcW w:w="2559" w:type="dxa"/>
            <w:gridSpan w:val="2"/>
            <w:tcBorders>
              <w:left w:val="single" w:sz="6" w:space="0" w:color="auto"/>
            </w:tcBorders>
          </w:tcPr>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课程编号：</w:t>
            </w:r>
            <w:r w:rsidRPr="00EA7ADC">
              <w:rPr>
                <w:rFonts w:asciiTheme="minorEastAsia" w:eastAsiaTheme="minorEastAsia" w:hAnsiTheme="minorEastAsia"/>
                <w:sz w:val="21"/>
                <w:szCs w:val="21"/>
              </w:rPr>
              <w:t xml:space="preserve"> </w:t>
            </w:r>
          </w:p>
        </w:tc>
        <w:tc>
          <w:tcPr>
            <w:tcW w:w="2625" w:type="dxa"/>
            <w:tcBorders>
              <w:right w:val="single" w:sz="6" w:space="0" w:color="auto"/>
            </w:tcBorders>
          </w:tcPr>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课程类别：</w:t>
            </w:r>
            <w:r w:rsidRPr="00EA7ADC">
              <w:rPr>
                <w:rFonts w:asciiTheme="minorEastAsia" w:eastAsiaTheme="minorEastAsia" w:hAnsiTheme="minorEastAsia"/>
                <w:sz w:val="21"/>
                <w:szCs w:val="21"/>
              </w:rPr>
              <w:t xml:space="preserve"> </w:t>
            </w:r>
            <w:r w:rsidRPr="00EA7ADC">
              <w:rPr>
                <w:rFonts w:asciiTheme="minorEastAsia" w:eastAsiaTheme="minorEastAsia" w:hAnsiTheme="minorEastAsia" w:hint="eastAsia"/>
                <w:sz w:val="21"/>
                <w:szCs w:val="21"/>
              </w:rPr>
              <w:t>必修课</w:t>
            </w:r>
          </w:p>
        </w:tc>
        <w:tc>
          <w:tcPr>
            <w:tcW w:w="2010" w:type="dxa"/>
            <w:tcBorders>
              <w:right w:val="single" w:sz="6" w:space="0" w:color="auto"/>
            </w:tcBorders>
          </w:tcPr>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学分：3</w:t>
            </w:r>
          </w:p>
        </w:tc>
        <w:tc>
          <w:tcPr>
            <w:tcW w:w="1698" w:type="dxa"/>
            <w:tcBorders>
              <w:left w:val="single" w:sz="6" w:space="0" w:color="auto"/>
              <w:right w:val="single" w:sz="6" w:space="0" w:color="auto"/>
            </w:tcBorders>
          </w:tcPr>
          <w:p w:rsidR="00EA7ADC" w:rsidRPr="00EA7ADC" w:rsidRDefault="00EA7ADC" w:rsidP="00EA7ADC">
            <w:pPr>
              <w:ind w:firstLine="42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学时：48</w:t>
            </w:r>
          </w:p>
        </w:tc>
      </w:tr>
      <w:tr w:rsidR="00EA7ADC" w:rsidRPr="00EA7ADC" w:rsidTr="00EA7ADC">
        <w:trPr>
          <w:trHeight w:val="1998"/>
        </w:trPr>
        <w:tc>
          <w:tcPr>
            <w:tcW w:w="594" w:type="dxa"/>
            <w:tcBorders>
              <w:left w:val="single" w:sz="6" w:space="0" w:color="auto"/>
              <w:bottom w:val="single" w:sz="4" w:space="0" w:color="auto"/>
              <w:right w:val="single" w:sz="6" w:space="0" w:color="auto"/>
            </w:tcBorders>
            <w:vAlign w:val="center"/>
          </w:tcPr>
          <w:p w:rsidR="00EA7ADC" w:rsidRPr="00EA7ADC" w:rsidRDefault="00EA7ADC" w:rsidP="00EA7ADC">
            <w:pPr>
              <w:ind w:firstLineChars="0" w:firstLine="0"/>
              <w:rPr>
                <w:rFonts w:asciiTheme="minorEastAsia" w:eastAsiaTheme="minorEastAsia" w:hAnsiTheme="minorEastAsia"/>
                <w:sz w:val="21"/>
                <w:szCs w:val="21"/>
              </w:rPr>
            </w:pP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课</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程</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简</w:t>
            </w:r>
          </w:p>
          <w:p w:rsidR="00EA7ADC" w:rsidRPr="00EA7ADC" w:rsidRDefault="00EA7ADC" w:rsidP="00EA7ADC">
            <w:pPr>
              <w:ind w:firstLineChars="0" w:firstLine="0"/>
              <w:rPr>
                <w:rFonts w:asciiTheme="minorEastAsia" w:eastAsiaTheme="minorEastAsia" w:hAnsiTheme="minorEastAsia"/>
                <w:sz w:val="21"/>
                <w:szCs w:val="21"/>
              </w:rPr>
            </w:pPr>
            <w:proofErr w:type="gramStart"/>
            <w:r w:rsidRPr="00EA7ADC">
              <w:rPr>
                <w:rFonts w:asciiTheme="minorEastAsia" w:eastAsiaTheme="minorEastAsia" w:hAnsiTheme="minorEastAsia" w:hint="eastAsia"/>
                <w:sz w:val="21"/>
                <w:szCs w:val="21"/>
              </w:rPr>
              <w:t>介</w:t>
            </w:r>
            <w:proofErr w:type="gramEnd"/>
          </w:p>
          <w:p w:rsidR="00EA7ADC" w:rsidRPr="00EA7ADC" w:rsidRDefault="00EA7ADC" w:rsidP="00EA7ADC">
            <w:pPr>
              <w:ind w:firstLine="420"/>
              <w:rPr>
                <w:rFonts w:asciiTheme="minorEastAsia" w:eastAsiaTheme="minorEastAsia" w:hAnsiTheme="minorEastAsia"/>
                <w:sz w:val="21"/>
                <w:szCs w:val="21"/>
              </w:rPr>
            </w:pPr>
          </w:p>
        </w:tc>
        <w:tc>
          <w:tcPr>
            <w:tcW w:w="8298" w:type="dxa"/>
            <w:gridSpan w:val="4"/>
            <w:tcBorders>
              <w:left w:val="single" w:sz="6" w:space="0" w:color="auto"/>
              <w:bottom w:val="single" w:sz="4" w:space="0" w:color="auto"/>
              <w:right w:val="single" w:sz="6" w:space="0" w:color="auto"/>
            </w:tcBorders>
            <w:vAlign w:val="center"/>
          </w:tcPr>
          <w:p w:rsidR="00EA7ADC" w:rsidRPr="00EA7ADC" w:rsidRDefault="00EA7ADC" w:rsidP="00EA7ADC">
            <w:pPr>
              <w:ind w:firstLine="42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机器学习是计算机科学与人工智能的重要分支。本课程是该领域的入门课程，在内容上尽可能涵盖机器学习基础知识的各方面。计划</w:t>
            </w:r>
            <w:r w:rsidRPr="00EA7ADC">
              <w:rPr>
                <w:rFonts w:asciiTheme="minorEastAsia" w:eastAsiaTheme="minorEastAsia" w:hAnsiTheme="minorEastAsia"/>
                <w:sz w:val="21"/>
                <w:szCs w:val="21"/>
              </w:rPr>
              <w:t>授课</w:t>
            </w:r>
            <w:r w:rsidRPr="00EA7ADC">
              <w:rPr>
                <w:rFonts w:asciiTheme="minorEastAsia" w:eastAsiaTheme="minorEastAsia" w:hAnsiTheme="minorEastAsia" w:hint="eastAsia"/>
                <w:sz w:val="21"/>
                <w:szCs w:val="21"/>
              </w:rPr>
              <w:t>48个</w:t>
            </w:r>
            <w:r w:rsidRPr="00EA7ADC">
              <w:rPr>
                <w:rFonts w:asciiTheme="minorEastAsia" w:eastAsiaTheme="minorEastAsia" w:hAnsiTheme="minorEastAsia"/>
                <w:sz w:val="21"/>
                <w:szCs w:val="21"/>
              </w:rPr>
              <w:t>学时，</w:t>
            </w:r>
            <w:r w:rsidRPr="00EA7ADC">
              <w:rPr>
                <w:rFonts w:asciiTheme="minorEastAsia" w:eastAsiaTheme="minorEastAsia" w:hAnsiTheme="minorEastAsia" w:hint="eastAsia"/>
                <w:sz w:val="21"/>
                <w:szCs w:val="21"/>
              </w:rPr>
              <w:t>共7个章节，大致分为三个部分：第一部分介绍机器学习的基础知识；第二部分讨论一些经典而常用的机器学习方法；第三部分介绍</w:t>
            </w:r>
            <w:r w:rsidRPr="00EA7ADC">
              <w:rPr>
                <w:rFonts w:asciiTheme="minorEastAsia" w:eastAsiaTheme="minorEastAsia" w:hAnsiTheme="minorEastAsia"/>
                <w:sz w:val="21"/>
                <w:szCs w:val="21"/>
              </w:rPr>
              <w:t>深度学习模型</w:t>
            </w:r>
            <w:r w:rsidRPr="00EA7ADC">
              <w:rPr>
                <w:rFonts w:asciiTheme="minorEastAsia" w:eastAsiaTheme="minorEastAsia" w:hAnsiTheme="minorEastAsia" w:hint="eastAsia"/>
                <w:sz w:val="21"/>
                <w:szCs w:val="21"/>
              </w:rPr>
              <w:t>。在学习完本课程后，将掌握机器学习的基础知识，熟悉主流算法，具备搭建自己的机器学习环境、能够运用所学解决研究中的相关问题。</w:t>
            </w:r>
          </w:p>
        </w:tc>
      </w:tr>
      <w:tr w:rsidR="00EA7ADC" w:rsidRPr="00EA7ADC" w:rsidTr="00EA7ADC">
        <w:trPr>
          <w:trHeight w:val="983"/>
        </w:trPr>
        <w:tc>
          <w:tcPr>
            <w:tcW w:w="594" w:type="dxa"/>
            <w:tcBorders>
              <w:top w:val="single" w:sz="4" w:space="0" w:color="auto"/>
              <w:left w:val="single" w:sz="6" w:space="0" w:color="auto"/>
              <w:bottom w:val="single" w:sz="6" w:space="0" w:color="auto"/>
              <w:right w:val="single" w:sz="6" w:space="0" w:color="auto"/>
            </w:tcBorders>
            <w:vAlign w:val="center"/>
          </w:tcPr>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教</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学</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内</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容</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及</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学</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时</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安</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第一章 机器学习概述（共5学时）</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内容要点：1）明确</w:t>
            </w:r>
            <w:r w:rsidRPr="00EA7ADC">
              <w:rPr>
                <w:rFonts w:asciiTheme="minorEastAsia" w:eastAsiaTheme="minorEastAsia" w:hAnsiTheme="minorEastAsia"/>
                <w:sz w:val="21"/>
                <w:szCs w:val="21"/>
              </w:rPr>
              <w:t>机器学习的</w:t>
            </w:r>
            <w:r w:rsidRPr="00EA7ADC">
              <w:rPr>
                <w:rFonts w:asciiTheme="minorEastAsia" w:eastAsiaTheme="minorEastAsia" w:hAnsiTheme="minorEastAsia" w:hint="eastAsia"/>
                <w:sz w:val="21"/>
                <w:szCs w:val="21"/>
              </w:rPr>
              <w:t>研究内容：</w:t>
            </w:r>
            <w:r w:rsidRPr="00EA7ADC">
              <w:rPr>
                <w:rFonts w:asciiTheme="minorEastAsia" w:eastAsiaTheme="minorEastAsia" w:hAnsiTheme="minorEastAsia"/>
                <w:sz w:val="21"/>
                <w:szCs w:val="21"/>
              </w:rPr>
              <w:t>阐明什么是机器学习，为什么需要机器学习</w:t>
            </w:r>
            <w:r w:rsidRPr="00EA7ADC">
              <w:rPr>
                <w:rFonts w:asciiTheme="minorEastAsia" w:eastAsiaTheme="minorEastAsia" w:hAnsiTheme="minorEastAsia" w:hint="eastAsia"/>
                <w:sz w:val="21"/>
                <w:szCs w:val="21"/>
              </w:rPr>
              <w:t>以及机器学习的发展历程。2）介绍</w:t>
            </w:r>
            <w:r w:rsidRPr="00EA7ADC">
              <w:rPr>
                <w:rFonts w:asciiTheme="minorEastAsia" w:eastAsiaTheme="minorEastAsia" w:hAnsiTheme="minorEastAsia"/>
                <w:sz w:val="21"/>
                <w:szCs w:val="21"/>
              </w:rPr>
              <w:t>一个</w:t>
            </w:r>
            <w:r w:rsidRPr="00EA7ADC">
              <w:rPr>
                <w:rFonts w:asciiTheme="minorEastAsia" w:eastAsiaTheme="minorEastAsia" w:hAnsiTheme="minorEastAsia" w:hint="eastAsia"/>
                <w:sz w:val="21"/>
                <w:szCs w:val="21"/>
              </w:rPr>
              <w:t>完整的</w:t>
            </w:r>
            <w:r w:rsidRPr="00EA7ADC">
              <w:rPr>
                <w:rFonts w:asciiTheme="minorEastAsia" w:eastAsiaTheme="minorEastAsia" w:hAnsiTheme="minorEastAsia"/>
                <w:sz w:val="21"/>
                <w:szCs w:val="21"/>
              </w:rPr>
              <w:t>机器学习</w:t>
            </w:r>
            <w:r w:rsidRPr="00EA7ADC">
              <w:rPr>
                <w:rFonts w:asciiTheme="minorEastAsia" w:eastAsiaTheme="minorEastAsia" w:hAnsiTheme="minorEastAsia" w:hint="eastAsia"/>
                <w:sz w:val="21"/>
                <w:szCs w:val="21"/>
              </w:rPr>
              <w:t>项目，明确</w:t>
            </w:r>
            <w:r w:rsidRPr="00EA7ADC">
              <w:rPr>
                <w:rFonts w:asciiTheme="minorEastAsia" w:eastAsiaTheme="minorEastAsia" w:hAnsiTheme="minorEastAsia"/>
                <w:sz w:val="21"/>
                <w:szCs w:val="21"/>
              </w:rPr>
              <w:t>问题解决步骤。</w:t>
            </w:r>
            <w:r w:rsidRPr="00EA7ADC">
              <w:rPr>
                <w:rFonts w:asciiTheme="minorEastAsia" w:eastAsiaTheme="minorEastAsia" w:hAnsiTheme="minorEastAsia" w:hint="eastAsia"/>
                <w:sz w:val="21"/>
                <w:szCs w:val="21"/>
              </w:rPr>
              <w:t>通过项目</w:t>
            </w:r>
            <w:r w:rsidRPr="00EA7ADC">
              <w:rPr>
                <w:rFonts w:asciiTheme="minorEastAsia" w:eastAsiaTheme="minorEastAsia" w:hAnsiTheme="minorEastAsia"/>
                <w:sz w:val="21"/>
                <w:szCs w:val="21"/>
              </w:rPr>
              <w:t>介绍，说明机器学习中的重要术语及概念</w:t>
            </w:r>
            <w:r w:rsidRPr="00EA7ADC">
              <w:rPr>
                <w:rFonts w:asciiTheme="minorEastAsia" w:eastAsiaTheme="minorEastAsia" w:hAnsiTheme="minorEastAsia" w:hint="eastAsia"/>
                <w:sz w:val="21"/>
                <w:szCs w:val="21"/>
              </w:rPr>
              <w:t>，</w:t>
            </w:r>
            <w:r w:rsidRPr="00EA7ADC">
              <w:rPr>
                <w:rFonts w:asciiTheme="minorEastAsia" w:eastAsiaTheme="minorEastAsia" w:hAnsiTheme="minorEastAsia"/>
                <w:sz w:val="21"/>
                <w:szCs w:val="21"/>
              </w:rPr>
              <w:t>引入实验环境，介绍数据分析工具</w:t>
            </w:r>
            <w:r w:rsidRPr="00EA7ADC">
              <w:rPr>
                <w:rFonts w:asciiTheme="minorEastAsia" w:eastAsiaTheme="minorEastAsia" w:hAnsiTheme="minorEastAsia" w:hint="eastAsia"/>
                <w:sz w:val="21"/>
                <w:szCs w:val="21"/>
              </w:rPr>
              <w:t>。3）</w:t>
            </w:r>
            <w:proofErr w:type="gramStart"/>
            <w:r w:rsidRPr="00EA7ADC">
              <w:rPr>
                <w:rFonts w:asciiTheme="minorEastAsia" w:eastAsiaTheme="minorEastAsia" w:hAnsiTheme="minorEastAsia" w:hint="eastAsia"/>
                <w:sz w:val="21"/>
                <w:szCs w:val="21"/>
              </w:rPr>
              <w:t>模型模型</w:t>
            </w:r>
            <w:proofErr w:type="gramEnd"/>
            <w:r w:rsidRPr="00EA7ADC">
              <w:rPr>
                <w:rFonts w:asciiTheme="minorEastAsia" w:eastAsiaTheme="minorEastAsia" w:hAnsiTheme="minorEastAsia" w:hint="eastAsia"/>
                <w:sz w:val="21"/>
                <w:szCs w:val="21"/>
              </w:rPr>
              <w:t>分类：线性模型、非线性模型；有参模型、</w:t>
            </w:r>
            <w:proofErr w:type="gramStart"/>
            <w:r w:rsidRPr="00EA7ADC">
              <w:rPr>
                <w:rFonts w:asciiTheme="minorEastAsia" w:eastAsiaTheme="minorEastAsia" w:hAnsiTheme="minorEastAsia" w:hint="eastAsia"/>
                <w:sz w:val="21"/>
                <w:szCs w:val="21"/>
              </w:rPr>
              <w:t>无参模型</w:t>
            </w:r>
            <w:proofErr w:type="gramEnd"/>
            <w:r w:rsidRPr="00EA7ADC">
              <w:rPr>
                <w:rFonts w:asciiTheme="minorEastAsia" w:eastAsiaTheme="minorEastAsia" w:hAnsiTheme="minorEastAsia" w:hint="eastAsia"/>
                <w:sz w:val="21"/>
                <w:szCs w:val="21"/>
              </w:rPr>
              <w:t>；生成式模型、判别式模型。</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第二章 分类和回归（共7学时）</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lastRenderedPageBreak/>
              <w:t>内容要点：1）定义</w:t>
            </w:r>
            <w:r w:rsidRPr="00EA7ADC">
              <w:rPr>
                <w:rFonts w:asciiTheme="minorEastAsia" w:eastAsiaTheme="minorEastAsia" w:hAnsiTheme="minorEastAsia"/>
                <w:sz w:val="21"/>
                <w:szCs w:val="21"/>
              </w:rPr>
              <w:t>分类</w:t>
            </w:r>
            <w:r w:rsidRPr="00EA7ADC">
              <w:rPr>
                <w:rFonts w:asciiTheme="minorEastAsia" w:eastAsiaTheme="minorEastAsia" w:hAnsiTheme="minorEastAsia" w:hint="eastAsia"/>
                <w:sz w:val="21"/>
                <w:szCs w:val="21"/>
              </w:rPr>
              <w:t>任务</w:t>
            </w:r>
            <w:r w:rsidRPr="00EA7ADC">
              <w:rPr>
                <w:rFonts w:asciiTheme="minorEastAsia" w:eastAsiaTheme="minorEastAsia" w:hAnsiTheme="minorEastAsia"/>
                <w:sz w:val="21"/>
                <w:szCs w:val="21"/>
              </w:rPr>
              <w:t>，介绍</w:t>
            </w:r>
            <w:r w:rsidRPr="00EA7ADC">
              <w:rPr>
                <w:rFonts w:asciiTheme="minorEastAsia" w:eastAsiaTheme="minorEastAsia" w:hAnsiTheme="minorEastAsia" w:hint="eastAsia"/>
                <w:sz w:val="21"/>
                <w:szCs w:val="21"/>
              </w:rPr>
              <w:t>分类算法，指出用于</w:t>
            </w:r>
            <w:r w:rsidRPr="00EA7ADC">
              <w:rPr>
                <w:rFonts w:asciiTheme="minorEastAsia" w:eastAsiaTheme="minorEastAsia" w:hAnsiTheme="minorEastAsia"/>
                <w:sz w:val="21"/>
                <w:szCs w:val="21"/>
              </w:rPr>
              <w:t>分类的</w:t>
            </w:r>
            <w:r w:rsidRPr="00EA7ADC">
              <w:rPr>
                <w:rFonts w:asciiTheme="minorEastAsia" w:eastAsiaTheme="minorEastAsia" w:hAnsiTheme="minorEastAsia" w:hint="eastAsia"/>
                <w:sz w:val="21"/>
                <w:szCs w:val="21"/>
              </w:rPr>
              <w:t>评价</w:t>
            </w:r>
            <w:r w:rsidRPr="00EA7ADC">
              <w:rPr>
                <w:rFonts w:asciiTheme="minorEastAsia" w:eastAsiaTheme="minorEastAsia" w:hAnsiTheme="minorEastAsia"/>
                <w:sz w:val="21"/>
                <w:szCs w:val="21"/>
              </w:rPr>
              <w:t>指标（</w:t>
            </w:r>
            <w:r w:rsidRPr="00EA7ADC">
              <w:rPr>
                <w:rFonts w:asciiTheme="minorEastAsia" w:eastAsiaTheme="minorEastAsia" w:hAnsiTheme="minorEastAsia" w:hint="eastAsia"/>
                <w:sz w:val="21"/>
                <w:szCs w:val="21"/>
              </w:rPr>
              <w:t>精度</w:t>
            </w:r>
            <w:r w:rsidRPr="00EA7ADC">
              <w:rPr>
                <w:rFonts w:asciiTheme="minorEastAsia" w:eastAsiaTheme="minorEastAsia" w:hAnsiTheme="minorEastAsia"/>
                <w:sz w:val="21"/>
                <w:szCs w:val="21"/>
              </w:rPr>
              <w:t>、召回率、F1</w:t>
            </w:r>
            <w:r w:rsidRPr="00EA7ADC">
              <w:rPr>
                <w:rFonts w:asciiTheme="minorEastAsia" w:eastAsiaTheme="minorEastAsia" w:hAnsiTheme="minorEastAsia" w:hint="eastAsia"/>
                <w:sz w:val="21"/>
                <w:szCs w:val="21"/>
              </w:rPr>
              <w:t>值、</w:t>
            </w:r>
            <w:r w:rsidRPr="00EA7ADC">
              <w:rPr>
                <w:rFonts w:asciiTheme="minorEastAsia" w:eastAsiaTheme="minorEastAsia" w:hAnsiTheme="minorEastAsia"/>
                <w:sz w:val="21"/>
                <w:szCs w:val="21"/>
              </w:rPr>
              <w:t>ROC曲线</w:t>
            </w:r>
            <w:r w:rsidRPr="00EA7ADC">
              <w:rPr>
                <w:rFonts w:asciiTheme="minorEastAsia" w:eastAsiaTheme="minorEastAsia" w:hAnsiTheme="minorEastAsia" w:hint="eastAsia"/>
                <w:sz w:val="21"/>
                <w:szCs w:val="21"/>
              </w:rPr>
              <w:t>、</w:t>
            </w:r>
            <w:r w:rsidRPr="00EA7ADC">
              <w:rPr>
                <w:rFonts w:asciiTheme="minorEastAsia" w:eastAsiaTheme="minorEastAsia" w:hAnsiTheme="minorEastAsia"/>
                <w:sz w:val="21"/>
                <w:szCs w:val="21"/>
              </w:rPr>
              <w:t>AUC等）</w:t>
            </w:r>
            <w:r w:rsidRPr="00EA7ADC">
              <w:rPr>
                <w:rFonts w:asciiTheme="minorEastAsia" w:eastAsiaTheme="minorEastAsia" w:hAnsiTheme="minorEastAsia" w:hint="eastAsia"/>
                <w:sz w:val="21"/>
                <w:szCs w:val="21"/>
              </w:rPr>
              <w:t>，2）定义回归任务</w:t>
            </w:r>
            <w:r w:rsidRPr="00EA7ADC">
              <w:rPr>
                <w:rFonts w:asciiTheme="minorEastAsia" w:eastAsiaTheme="minorEastAsia" w:hAnsiTheme="minorEastAsia"/>
                <w:sz w:val="21"/>
                <w:szCs w:val="21"/>
              </w:rPr>
              <w:t>，介绍</w:t>
            </w:r>
            <w:r w:rsidRPr="00EA7ADC">
              <w:rPr>
                <w:rFonts w:asciiTheme="minorEastAsia" w:eastAsiaTheme="minorEastAsia" w:hAnsiTheme="minorEastAsia" w:hint="eastAsia"/>
                <w:sz w:val="21"/>
                <w:szCs w:val="21"/>
              </w:rPr>
              <w:t>回归算法，主要讲解</w:t>
            </w:r>
            <w:r w:rsidRPr="00EA7ADC">
              <w:rPr>
                <w:rFonts w:asciiTheme="minorEastAsia" w:eastAsiaTheme="minorEastAsia" w:hAnsiTheme="minorEastAsia"/>
                <w:sz w:val="21"/>
                <w:szCs w:val="21"/>
              </w:rPr>
              <w:t>线性模型，</w:t>
            </w:r>
            <w:r w:rsidRPr="00EA7ADC">
              <w:rPr>
                <w:rFonts w:asciiTheme="minorEastAsia" w:eastAsiaTheme="minorEastAsia" w:hAnsiTheme="minorEastAsia" w:hint="eastAsia"/>
                <w:sz w:val="21"/>
                <w:szCs w:val="21"/>
              </w:rPr>
              <w:t>介绍偏差方差分析，欠拟合和过拟合分析和解决方法</w:t>
            </w:r>
            <w:r w:rsidRPr="00EA7ADC">
              <w:rPr>
                <w:rFonts w:asciiTheme="minorEastAsia" w:eastAsiaTheme="minorEastAsia" w:hAnsiTheme="minorEastAsia"/>
                <w:sz w:val="21"/>
                <w:szCs w:val="21"/>
              </w:rPr>
              <w:t>。</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第三章 机器学习经典模型（共7学时）</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内容要点：1）支持向量机，介绍</w:t>
            </w:r>
            <w:r w:rsidRPr="00EA7ADC">
              <w:rPr>
                <w:rFonts w:asciiTheme="minorEastAsia" w:eastAsiaTheme="minorEastAsia" w:hAnsiTheme="minorEastAsia"/>
                <w:sz w:val="21"/>
                <w:szCs w:val="21"/>
              </w:rPr>
              <w:t>用于</w:t>
            </w:r>
            <w:r w:rsidRPr="00EA7ADC">
              <w:rPr>
                <w:rFonts w:asciiTheme="minorEastAsia" w:eastAsiaTheme="minorEastAsia" w:hAnsiTheme="minorEastAsia" w:hint="eastAsia"/>
                <w:sz w:val="21"/>
                <w:szCs w:val="21"/>
              </w:rPr>
              <w:t>分类</w:t>
            </w:r>
            <w:r w:rsidRPr="00EA7ADC">
              <w:rPr>
                <w:rFonts w:asciiTheme="minorEastAsia" w:eastAsiaTheme="minorEastAsia" w:hAnsiTheme="minorEastAsia"/>
                <w:sz w:val="21"/>
                <w:szCs w:val="21"/>
              </w:rPr>
              <w:t>和回归的线性支持</w:t>
            </w:r>
            <w:proofErr w:type="gramStart"/>
            <w:r w:rsidRPr="00EA7ADC">
              <w:rPr>
                <w:rFonts w:asciiTheme="minorEastAsia" w:eastAsiaTheme="minorEastAsia" w:hAnsiTheme="minorEastAsia"/>
                <w:sz w:val="21"/>
                <w:szCs w:val="21"/>
              </w:rPr>
              <w:t>向量机</w:t>
            </w:r>
            <w:proofErr w:type="gramEnd"/>
            <w:r w:rsidRPr="00EA7ADC">
              <w:rPr>
                <w:rFonts w:asciiTheme="minorEastAsia" w:eastAsiaTheme="minorEastAsia" w:hAnsiTheme="minorEastAsia" w:hint="eastAsia"/>
                <w:sz w:val="21"/>
                <w:szCs w:val="21"/>
              </w:rPr>
              <w:t>和非线性</w:t>
            </w:r>
            <w:r w:rsidRPr="00EA7ADC">
              <w:rPr>
                <w:rFonts w:asciiTheme="minorEastAsia" w:eastAsiaTheme="minorEastAsia" w:hAnsiTheme="minorEastAsia"/>
                <w:sz w:val="21"/>
                <w:szCs w:val="21"/>
              </w:rPr>
              <w:t>支持向量机</w:t>
            </w:r>
            <w:r w:rsidRPr="00EA7ADC">
              <w:rPr>
                <w:rFonts w:asciiTheme="minorEastAsia" w:eastAsiaTheme="minorEastAsia" w:hAnsiTheme="minorEastAsia" w:hint="eastAsia"/>
                <w:sz w:val="21"/>
                <w:szCs w:val="21"/>
              </w:rPr>
              <w:t>，</w:t>
            </w:r>
            <w:r w:rsidRPr="00EA7ADC">
              <w:rPr>
                <w:rFonts w:asciiTheme="minorEastAsia" w:eastAsiaTheme="minorEastAsia" w:hAnsiTheme="minorEastAsia"/>
                <w:sz w:val="21"/>
                <w:szCs w:val="21"/>
              </w:rPr>
              <w:t>引出核方法，</w:t>
            </w:r>
            <w:r w:rsidRPr="00EA7ADC">
              <w:rPr>
                <w:rFonts w:asciiTheme="minorEastAsia" w:eastAsiaTheme="minorEastAsia" w:hAnsiTheme="minorEastAsia" w:hint="eastAsia"/>
                <w:sz w:val="21"/>
                <w:szCs w:val="21"/>
              </w:rPr>
              <w:t>简单</w:t>
            </w:r>
            <w:r w:rsidRPr="00EA7ADC">
              <w:rPr>
                <w:rFonts w:asciiTheme="minorEastAsia" w:eastAsiaTheme="minorEastAsia" w:hAnsiTheme="minorEastAsia"/>
                <w:sz w:val="21"/>
                <w:szCs w:val="21"/>
              </w:rPr>
              <w:t>介绍数学原</w:t>
            </w:r>
            <w:r w:rsidRPr="00EA7ADC">
              <w:rPr>
                <w:rFonts w:asciiTheme="minorEastAsia" w:eastAsiaTheme="minorEastAsia" w:hAnsiTheme="minorEastAsia" w:hint="eastAsia"/>
                <w:sz w:val="21"/>
                <w:szCs w:val="21"/>
              </w:rPr>
              <w:t>理</w:t>
            </w:r>
            <w:r w:rsidRPr="00EA7ADC">
              <w:rPr>
                <w:rFonts w:asciiTheme="minorEastAsia" w:eastAsiaTheme="minorEastAsia" w:hAnsiTheme="minorEastAsia"/>
                <w:sz w:val="21"/>
                <w:szCs w:val="21"/>
              </w:rPr>
              <w:t>。</w:t>
            </w:r>
            <w:r w:rsidRPr="00EA7ADC">
              <w:rPr>
                <w:rFonts w:asciiTheme="minorEastAsia" w:eastAsiaTheme="minorEastAsia" w:hAnsiTheme="minorEastAsia" w:hint="eastAsia"/>
                <w:sz w:val="21"/>
                <w:szCs w:val="21"/>
              </w:rPr>
              <w:t>2）决策树，介绍</w:t>
            </w:r>
            <w:r w:rsidRPr="00EA7ADC">
              <w:rPr>
                <w:rFonts w:asciiTheme="minorEastAsia" w:eastAsiaTheme="minorEastAsia" w:hAnsiTheme="minorEastAsia"/>
                <w:sz w:val="21"/>
                <w:szCs w:val="21"/>
              </w:rPr>
              <w:t>用于</w:t>
            </w:r>
            <w:r w:rsidRPr="00EA7ADC">
              <w:rPr>
                <w:rFonts w:asciiTheme="minorEastAsia" w:eastAsiaTheme="minorEastAsia" w:hAnsiTheme="minorEastAsia" w:hint="eastAsia"/>
                <w:sz w:val="21"/>
                <w:szCs w:val="21"/>
              </w:rPr>
              <w:t>分类</w:t>
            </w:r>
            <w:r w:rsidRPr="00EA7ADC">
              <w:rPr>
                <w:rFonts w:asciiTheme="minorEastAsia" w:eastAsiaTheme="minorEastAsia" w:hAnsiTheme="minorEastAsia"/>
                <w:sz w:val="21"/>
                <w:szCs w:val="21"/>
              </w:rPr>
              <w:t>和回归的</w:t>
            </w:r>
            <w:r w:rsidRPr="00EA7ADC">
              <w:rPr>
                <w:rFonts w:asciiTheme="minorEastAsia" w:eastAsiaTheme="minorEastAsia" w:hAnsiTheme="minorEastAsia" w:hint="eastAsia"/>
                <w:sz w:val="21"/>
                <w:szCs w:val="21"/>
              </w:rPr>
              <w:t>决策树模型，</w:t>
            </w:r>
            <w:proofErr w:type="gramStart"/>
            <w:r w:rsidRPr="00EA7ADC">
              <w:rPr>
                <w:rFonts w:asciiTheme="minorEastAsia" w:eastAsiaTheme="minorEastAsia" w:hAnsiTheme="minorEastAsia"/>
                <w:sz w:val="21"/>
                <w:szCs w:val="21"/>
              </w:rPr>
              <w:t>对比</w:t>
            </w:r>
            <w:r w:rsidRPr="00EA7ADC">
              <w:rPr>
                <w:rFonts w:asciiTheme="minorEastAsia" w:eastAsiaTheme="minorEastAsia" w:hAnsiTheme="minorEastAsia" w:hint="eastAsia"/>
                <w:sz w:val="21"/>
                <w:szCs w:val="21"/>
              </w:rPr>
              <w:t>白</w:t>
            </w:r>
            <w:r w:rsidRPr="00EA7ADC">
              <w:rPr>
                <w:rFonts w:asciiTheme="minorEastAsia" w:eastAsiaTheme="minorEastAsia" w:hAnsiTheme="minorEastAsia"/>
                <w:sz w:val="21"/>
                <w:szCs w:val="21"/>
              </w:rPr>
              <w:t>盒</w:t>
            </w:r>
            <w:r w:rsidRPr="00EA7ADC">
              <w:rPr>
                <w:rFonts w:asciiTheme="minorEastAsia" w:eastAsiaTheme="minorEastAsia" w:hAnsiTheme="minorEastAsia" w:hint="eastAsia"/>
                <w:sz w:val="21"/>
                <w:szCs w:val="21"/>
              </w:rPr>
              <w:t>与</w:t>
            </w:r>
            <w:proofErr w:type="gramEnd"/>
            <w:r w:rsidRPr="00EA7ADC">
              <w:rPr>
                <w:rFonts w:asciiTheme="minorEastAsia" w:eastAsiaTheme="minorEastAsia" w:hAnsiTheme="minorEastAsia"/>
                <w:sz w:val="21"/>
                <w:szCs w:val="21"/>
              </w:rPr>
              <w:t>黑盒模型</w:t>
            </w:r>
            <w:r w:rsidRPr="00EA7ADC">
              <w:rPr>
                <w:rFonts w:asciiTheme="minorEastAsia" w:eastAsiaTheme="minorEastAsia" w:hAnsiTheme="minorEastAsia" w:hint="eastAsia"/>
                <w:sz w:val="21"/>
                <w:szCs w:val="21"/>
              </w:rPr>
              <w:t>，分析</w:t>
            </w:r>
            <w:r w:rsidRPr="00EA7ADC">
              <w:rPr>
                <w:rFonts w:asciiTheme="minorEastAsia" w:eastAsiaTheme="minorEastAsia" w:hAnsiTheme="minorEastAsia"/>
                <w:sz w:val="21"/>
                <w:szCs w:val="21"/>
              </w:rPr>
              <w:t>参数化模型与非参数化模型，说明</w:t>
            </w:r>
            <w:r w:rsidRPr="00EA7ADC">
              <w:rPr>
                <w:rFonts w:asciiTheme="minorEastAsia" w:eastAsiaTheme="minorEastAsia" w:hAnsiTheme="minorEastAsia" w:hint="eastAsia"/>
                <w:sz w:val="21"/>
                <w:szCs w:val="21"/>
              </w:rPr>
              <w:t>决策树模型的</w:t>
            </w:r>
            <w:r w:rsidRPr="00EA7ADC">
              <w:rPr>
                <w:rFonts w:asciiTheme="minorEastAsia" w:eastAsiaTheme="minorEastAsia" w:hAnsiTheme="minorEastAsia"/>
                <w:sz w:val="21"/>
                <w:szCs w:val="21"/>
              </w:rPr>
              <w:t>优缺点。</w:t>
            </w:r>
            <w:r w:rsidRPr="00EA7ADC">
              <w:rPr>
                <w:rFonts w:asciiTheme="minorEastAsia" w:eastAsiaTheme="minorEastAsia" w:hAnsiTheme="minorEastAsia" w:hint="eastAsia"/>
                <w:sz w:val="21"/>
                <w:szCs w:val="21"/>
              </w:rPr>
              <w:t>3） 集成学习</w:t>
            </w:r>
            <w:r w:rsidRPr="00EA7ADC">
              <w:rPr>
                <w:rFonts w:asciiTheme="minorEastAsia" w:eastAsiaTheme="minorEastAsia" w:hAnsiTheme="minorEastAsia"/>
                <w:sz w:val="21"/>
                <w:szCs w:val="21"/>
              </w:rPr>
              <w:t>与随机森林</w:t>
            </w:r>
            <w:r w:rsidRPr="00EA7ADC">
              <w:rPr>
                <w:rFonts w:asciiTheme="minorEastAsia" w:eastAsiaTheme="minorEastAsia" w:hAnsiTheme="minorEastAsia" w:hint="eastAsia"/>
                <w:sz w:val="21"/>
                <w:szCs w:val="21"/>
              </w:rPr>
              <w:t>，介绍集成学习的</w:t>
            </w:r>
            <w:r w:rsidRPr="00EA7ADC">
              <w:rPr>
                <w:rFonts w:asciiTheme="minorEastAsia" w:eastAsiaTheme="minorEastAsia" w:hAnsiTheme="minorEastAsia"/>
                <w:sz w:val="21"/>
                <w:szCs w:val="21"/>
              </w:rPr>
              <w:t>原理与方法（Bagging</w:t>
            </w:r>
            <w:r w:rsidRPr="00EA7ADC">
              <w:rPr>
                <w:rFonts w:asciiTheme="minorEastAsia" w:eastAsiaTheme="minorEastAsia" w:hAnsiTheme="minorEastAsia" w:hint="eastAsia"/>
                <w:sz w:val="21"/>
                <w:szCs w:val="21"/>
              </w:rPr>
              <w:t>、</w:t>
            </w:r>
            <w:r w:rsidRPr="00EA7ADC">
              <w:rPr>
                <w:rFonts w:asciiTheme="minorEastAsia" w:eastAsiaTheme="minorEastAsia" w:hAnsiTheme="minorEastAsia"/>
                <w:sz w:val="21"/>
                <w:szCs w:val="21"/>
              </w:rPr>
              <w:t>Pasting</w:t>
            </w:r>
            <w:r w:rsidRPr="00EA7ADC">
              <w:rPr>
                <w:rFonts w:asciiTheme="minorEastAsia" w:eastAsiaTheme="minorEastAsia" w:hAnsiTheme="minorEastAsia" w:hint="eastAsia"/>
                <w:sz w:val="21"/>
                <w:szCs w:val="21"/>
              </w:rPr>
              <w:t>、</w:t>
            </w:r>
            <w:r w:rsidRPr="00EA7ADC">
              <w:rPr>
                <w:rFonts w:asciiTheme="minorEastAsia" w:eastAsiaTheme="minorEastAsia" w:hAnsiTheme="minorEastAsia"/>
                <w:sz w:val="21"/>
                <w:szCs w:val="21"/>
              </w:rPr>
              <w:t>Boosting</w:t>
            </w:r>
            <w:r w:rsidRPr="00EA7ADC">
              <w:rPr>
                <w:rFonts w:asciiTheme="minorEastAsia" w:eastAsiaTheme="minorEastAsia" w:hAnsiTheme="minorEastAsia" w:hint="eastAsia"/>
                <w:sz w:val="21"/>
                <w:szCs w:val="21"/>
              </w:rPr>
              <w:t>、</w:t>
            </w:r>
            <w:r w:rsidRPr="00EA7ADC">
              <w:rPr>
                <w:rFonts w:asciiTheme="minorEastAsia" w:eastAsiaTheme="minorEastAsia" w:hAnsiTheme="minorEastAsia"/>
                <w:sz w:val="21"/>
                <w:szCs w:val="21"/>
              </w:rPr>
              <w:t>Stacking）</w:t>
            </w:r>
            <w:r w:rsidRPr="00EA7ADC">
              <w:rPr>
                <w:rFonts w:asciiTheme="minorEastAsia" w:eastAsiaTheme="minorEastAsia" w:hAnsiTheme="minorEastAsia" w:hint="eastAsia"/>
                <w:sz w:val="21"/>
                <w:szCs w:val="21"/>
              </w:rPr>
              <w:t>，介绍集成学习在随机森林中</w:t>
            </w:r>
            <w:r w:rsidRPr="00EA7ADC">
              <w:rPr>
                <w:rFonts w:asciiTheme="minorEastAsia" w:eastAsiaTheme="minorEastAsia" w:hAnsiTheme="minorEastAsia"/>
                <w:sz w:val="21"/>
                <w:szCs w:val="21"/>
              </w:rPr>
              <w:t>的应用</w:t>
            </w:r>
            <w:r w:rsidRPr="00EA7ADC">
              <w:rPr>
                <w:rFonts w:asciiTheme="minorEastAsia" w:eastAsiaTheme="minorEastAsia" w:hAnsiTheme="minorEastAsia" w:hint="eastAsia"/>
                <w:sz w:val="21"/>
                <w:szCs w:val="21"/>
              </w:rPr>
              <w:t>。</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第四章 神经网络概述（共7学时）</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内容要点：1）介绍人工</w:t>
            </w:r>
            <w:r w:rsidRPr="00EA7ADC">
              <w:rPr>
                <w:rFonts w:asciiTheme="minorEastAsia" w:eastAsiaTheme="minorEastAsia" w:hAnsiTheme="minorEastAsia"/>
                <w:sz w:val="21"/>
                <w:szCs w:val="21"/>
              </w:rPr>
              <w:t>神经网络</w:t>
            </w:r>
            <w:r w:rsidRPr="00EA7ADC">
              <w:rPr>
                <w:rFonts w:asciiTheme="minorEastAsia" w:eastAsiaTheme="minorEastAsia" w:hAnsiTheme="minorEastAsia" w:hint="eastAsia"/>
                <w:sz w:val="21"/>
                <w:szCs w:val="21"/>
              </w:rPr>
              <w:t>的</w:t>
            </w:r>
            <w:r w:rsidRPr="00EA7ADC">
              <w:rPr>
                <w:rFonts w:asciiTheme="minorEastAsia" w:eastAsiaTheme="minorEastAsia" w:hAnsiTheme="minorEastAsia"/>
                <w:sz w:val="21"/>
                <w:szCs w:val="21"/>
              </w:rPr>
              <w:t>原</w:t>
            </w:r>
            <w:r w:rsidRPr="00EA7ADC">
              <w:rPr>
                <w:rFonts w:asciiTheme="minorEastAsia" w:eastAsiaTheme="minorEastAsia" w:hAnsiTheme="minorEastAsia" w:hint="eastAsia"/>
                <w:sz w:val="21"/>
                <w:szCs w:val="21"/>
              </w:rPr>
              <w:t>理</w:t>
            </w:r>
            <w:r w:rsidRPr="00EA7ADC">
              <w:rPr>
                <w:rFonts w:asciiTheme="minorEastAsia" w:eastAsiaTheme="minorEastAsia" w:hAnsiTheme="minorEastAsia"/>
                <w:sz w:val="21"/>
                <w:szCs w:val="21"/>
              </w:rPr>
              <w:t>及</w:t>
            </w:r>
            <w:r w:rsidRPr="00EA7ADC">
              <w:rPr>
                <w:rFonts w:asciiTheme="minorEastAsia" w:eastAsiaTheme="minorEastAsia" w:hAnsiTheme="minorEastAsia" w:hint="eastAsia"/>
                <w:sz w:val="21"/>
                <w:szCs w:val="21"/>
              </w:rPr>
              <w:t>发展历程</w:t>
            </w:r>
            <w:r w:rsidRPr="00EA7ADC">
              <w:rPr>
                <w:rFonts w:asciiTheme="minorEastAsia" w:eastAsiaTheme="minorEastAsia" w:hAnsiTheme="minorEastAsia"/>
                <w:sz w:val="21"/>
                <w:szCs w:val="21"/>
              </w:rPr>
              <w:t>。</w:t>
            </w:r>
            <w:r w:rsidRPr="00EA7ADC">
              <w:rPr>
                <w:rFonts w:asciiTheme="minorEastAsia" w:eastAsiaTheme="minorEastAsia" w:hAnsiTheme="minorEastAsia" w:hint="eastAsia"/>
                <w:sz w:val="21"/>
                <w:szCs w:val="21"/>
              </w:rPr>
              <w:t>介绍</w:t>
            </w:r>
            <w:r w:rsidRPr="00EA7ADC">
              <w:rPr>
                <w:rFonts w:asciiTheme="minorEastAsia" w:eastAsiaTheme="minorEastAsia" w:hAnsiTheme="minorEastAsia"/>
                <w:sz w:val="21"/>
                <w:szCs w:val="21"/>
              </w:rPr>
              <w:t>多层感知器，明确</w:t>
            </w:r>
            <w:r w:rsidRPr="00EA7ADC">
              <w:rPr>
                <w:rFonts w:asciiTheme="minorEastAsia" w:eastAsiaTheme="minorEastAsia" w:hAnsiTheme="minorEastAsia" w:hint="eastAsia"/>
                <w:sz w:val="21"/>
                <w:szCs w:val="21"/>
              </w:rPr>
              <w:t>人工神经网络的</w:t>
            </w:r>
            <w:r w:rsidRPr="00EA7ADC">
              <w:rPr>
                <w:rFonts w:asciiTheme="minorEastAsia" w:eastAsiaTheme="minorEastAsia" w:hAnsiTheme="minorEastAsia"/>
                <w:sz w:val="21"/>
                <w:szCs w:val="21"/>
              </w:rPr>
              <w:t>术语及控制超参数。</w:t>
            </w:r>
            <w:r w:rsidRPr="00EA7ADC">
              <w:rPr>
                <w:rFonts w:asciiTheme="minorEastAsia" w:eastAsiaTheme="minorEastAsia" w:hAnsiTheme="minorEastAsia" w:hint="eastAsia"/>
                <w:sz w:val="21"/>
                <w:szCs w:val="21"/>
              </w:rPr>
              <w:t>2）深度神经网络发展历程，介绍梯度消失</w:t>
            </w:r>
            <w:r w:rsidRPr="00EA7ADC">
              <w:rPr>
                <w:rFonts w:asciiTheme="minorEastAsia" w:eastAsiaTheme="minorEastAsia" w:hAnsiTheme="minorEastAsia"/>
                <w:sz w:val="21"/>
                <w:szCs w:val="21"/>
              </w:rPr>
              <w:t>和</w:t>
            </w:r>
            <w:r w:rsidRPr="00EA7ADC">
              <w:rPr>
                <w:rFonts w:asciiTheme="minorEastAsia" w:eastAsiaTheme="minorEastAsia" w:hAnsiTheme="minorEastAsia" w:hint="eastAsia"/>
                <w:sz w:val="21"/>
                <w:szCs w:val="21"/>
              </w:rPr>
              <w:t>爆炸难题</w:t>
            </w:r>
            <w:r w:rsidRPr="00EA7ADC">
              <w:rPr>
                <w:rFonts w:asciiTheme="minorEastAsia" w:eastAsiaTheme="minorEastAsia" w:hAnsiTheme="minorEastAsia"/>
                <w:sz w:val="21"/>
                <w:szCs w:val="21"/>
              </w:rPr>
              <w:t>。</w:t>
            </w:r>
            <w:r w:rsidRPr="00EA7ADC">
              <w:rPr>
                <w:rFonts w:asciiTheme="minorEastAsia" w:eastAsiaTheme="minorEastAsia" w:hAnsiTheme="minorEastAsia" w:hint="eastAsia"/>
                <w:sz w:val="21"/>
                <w:szCs w:val="21"/>
              </w:rPr>
              <w:t>介绍解决</w:t>
            </w:r>
            <w:r w:rsidRPr="00EA7ADC">
              <w:rPr>
                <w:rFonts w:asciiTheme="minorEastAsia" w:eastAsiaTheme="minorEastAsia" w:hAnsiTheme="minorEastAsia"/>
                <w:sz w:val="21"/>
                <w:szCs w:val="21"/>
              </w:rPr>
              <w:t>该问题的各种方法。</w:t>
            </w:r>
            <w:r w:rsidRPr="00EA7ADC">
              <w:rPr>
                <w:rFonts w:asciiTheme="minorEastAsia" w:eastAsiaTheme="minorEastAsia" w:hAnsiTheme="minorEastAsia" w:hint="eastAsia"/>
                <w:sz w:val="21"/>
                <w:szCs w:val="21"/>
              </w:rPr>
              <w:t>介绍</w:t>
            </w:r>
            <w:proofErr w:type="gramStart"/>
            <w:r w:rsidRPr="00EA7ADC">
              <w:rPr>
                <w:rFonts w:asciiTheme="minorEastAsia" w:eastAsiaTheme="minorEastAsia" w:hAnsiTheme="minorEastAsia"/>
                <w:sz w:val="21"/>
                <w:szCs w:val="21"/>
              </w:rPr>
              <w:t>预训练</w:t>
            </w:r>
            <w:proofErr w:type="gramEnd"/>
            <w:r w:rsidRPr="00EA7ADC">
              <w:rPr>
                <w:rFonts w:asciiTheme="minorEastAsia" w:eastAsiaTheme="minorEastAsia" w:hAnsiTheme="minorEastAsia"/>
                <w:sz w:val="21"/>
                <w:szCs w:val="21"/>
              </w:rPr>
              <w:t>方法</w:t>
            </w:r>
            <w:r w:rsidRPr="00EA7ADC">
              <w:rPr>
                <w:rFonts w:asciiTheme="minorEastAsia" w:eastAsiaTheme="minorEastAsia" w:hAnsiTheme="minorEastAsia" w:hint="eastAsia"/>
                <w:sz w:val="21"/>
                <w:szCs w:val="21"/>
              </w:rPr>
              <w:t>，简介</w:t>
            </w:r>
            <w:r w:rsidRPr="00EA7ADC">
              <w:rPr>
                <w:rFonts w:asciiTheme="minorEastAsia" w:eastAsiaTheme="minorEastAsia" w:hAnsiTheme="minorEastAsia"/>
                <w:sz w:val="21"/>
                <w:szCs w:val="21"/>
              </w:rPr>
              <w:t>迁移学习，</w:t>
            </w:r>
            <w:r w:rsidRPr="00EA7ADC">
              <w:rPr>
                <w:rFonts w:asciiTheme="minorEastAsia" w:eastAsiaTheme="minorEastAsia" w:hAnsiTheme="minorEastAsia" w:hint="eastAsia"/>
                <w:sz w:val="21"/>
                <w:szCs w:val="21"/>
              </w:rPr>
              <w:t>强调</w:t>
            </w:r>
            <w:r w:rsidRPr="00EA7ADC">
              <w:rPr>
                <w:rFonts w:asciiTheme="minorEastAsia" w:eastAsiaTheme="minorEastAsia" w:hAnsiTheme="minorEastAsia"/>
                <w:sz w:val="21"/>
                <w:szCs w:val="21"/>
              </w:rPr>
              <w:t>正则化技术。</w:t>
            </w:r>
            <w:r w:rsidRPr="00EA7ADC">
              <w:rPr>
                <w:rFonts w:asciiTheme="minorEastAsia" w:eastAsiaTheme="minorEastAsia" w:hAnsiTheme="minorEastAsia" w:hint="eastAsia"/>
                <w:sz w:val="21"/>
                <w:szCs w:val="21"/>
              </w:rPr>
              <w:t>3）开源机器学习框架，介绍Python机器学习包Pytorch开源机器学习框架。</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第五章 深度神经网络模型（共8学时）</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内容要点：1）前馈深度神经网络。2）卷积神经网络，介绍生物学</w:t>
            </w:r>
            <w:r w:rsidRPr="00EA7ADC">
              <w:rPr>
                <w:rFonts w:asciiTheme="minorEastAsia" w:eastAsiaTheme="minorEastAsia" w:hAnsiTheme="minorEastAsia"/>
                <w:sz w:val="21"/>
                <w:szCs w:val="21"/>
              </w:rPr>
              <w:t>思想来源，介绍卷积网络关键组件（</w:t>
            </w:r>
            <w:r w:rsidRPr="00EA7ADC">
              <w:rPr>
                <w:rFonts w:asciiTheme="minorEastAsia" w:eastAsiaTheme="minorEastAsia" w:hAnsiTheme="minorEastAsia" w:hint="eastAsia"/>
                <w:sz w:val="21"/>
                <w:szCs w:val="21"/>
              </w:rPr>
              <w:t>卷积</w:t>
            </w:r>
            <w:r w:rsidRPr="00EA7ADC">
              <w:rPr>
                <w:rFonts w:asciiTheme="minorEastAsia" w:eastAsiaTheme="minorEastAsia" w:hAnsiTheme="minorEastAsia"/>
                <w:sz w:val="21"/>
                <w:szCs w:val="21"/>
              </w:rPr>
              <w:t>、</w:t>
            </w:r>
            <w:r w:rsidRPr="00EA7ADC">
              <w:rPr>
                <w:rFonts w:asciiTheme="minorEastAsia" w:eastAsiaTheme="minorEastAsia" w:hAnsiTheme="minorEastAsia" w:hint="eastAsia"/>
                <w:sz w:val="21"/>
                <w:szCs w:val="21"/>
              </w:rPr>
              <w:t>降采样</w:t>
            </w:r>
            <w:r w:rsidRPr="00EA7ADC">
              <w:rPr>
                <w:rFonts w:asciiTheme="minorEastAsia" w:eastAsiaTheme="minorEastAsia" w:hAnsiTheme="minorEastAsia"/>
                <w:sz w:val="21"/>
                <w:szCs w:val="21"/>
              </w:rPr>
              <w:t>）</w:t>
            </w:r>
            <w:r w:rsidRPr="00EA7ADC">
              <w:rPr>
                <w:rFonts w:asciiTheme="minorEastAsia" w:eastAsiaTheme="minorEastAsia" w:hAnsiTheme="minorEastAsia" w:hint="eastAsia"/>
                <w:sz w:val="21"/>
                <w:szCs w:val="21"/>
              </w:rPr>
              <w:t>，简介流行</w:t>
            </w:r>
            <w:r w:rsidRPr="00EA7ADC">
              <w:rPr>
                <w:rFonts w:asciiTheme="minorEastAsia" w:eastAsiaTheme="minorEastAsia" w:hAnsiTheme="minorEastAsia"/>
                <w:sz w:val="21"/>
                <w:szCs w:val="21"/>
              </w:rPr>
              <w:t>的卷积神经网络结</w:t>
            </w:r>
            <w:r w:rsidRPr="00EA7ADC">
              <w:rPr>
                <w:rFonts w:asciiTheme="minorEastAsia" w:eastAsiaTheme="minorEastAsia" w:hAnsiTheme="minorEastAsia" w:hint="eastAsia"/>
                <w:sz w:val="21"/>
                <w:szCs w:val="21"/>
              </w:rPr>
              <w:t>构和卷积操作</w:t>
            </w:r>
            <w:r w:rsidRPr="00EA7ADC">
              <w:rPr>
                <w:rFonts w:asciiTheme="minorEastAsia" w:eastAsiaTheme="minorEastAsia" w:hAnsiTheme="minorEastAsia"/>
                <w:sz w:val="21"/>
                <w:szCs w:val="21"/>
              </w:rPr>
              <w:t>。</w:t>
            </w:r>
            <w:r w:rsidRPr="00EA7ADC">
              <w:rPr>
                <w:rFonts w:asciiTheme="minorEastAsia" w:eastAsiaTheme="minorEastAsia" w:hAnsiTheme="minorEastAsia" w:hint="eastAsia"/>
                <w:sz w:val="21"/>
                <w:szCs w:val="21"/>
              </w:rPr>
              <w:t>3）循环神经网络，介绍长短时记忆</w:t>
            </w:r>
            <w:r w:rsidRPr="00EA7ADC">
              <w:rPr>
                <w:rFonts w:asciiTheme="minorEastAsia" w:eastAsiaTheme="minorEastAsia" w:hAnsiTheme="minorEastAsia"/>
                <w:sz w:val="21"/>
                <w:szCs w:val="21"/>
              </w:rPr>
              <w:t>网络</w:t>
            </w:r>
            <w:r w:rsidRPr="00EA7ADC">
              <w:rPr>
                <w:rFonts w:asciiTheme="minorEastAsia" w:eastAsiaTheme="minorEastAsia" w:hAnsiTheme="minorEastAsia" w:hint="eastAsia"/>
                <w:sz w:val="21"/>
                <w:szCs w:val="21"/>
              </w:rPr>
              <w:t>（LSTM）及门</w:t>
            </w:r>
            <w:r w:rsidRPr="00EA7ADC">
              <w:rPr>
                <w:rFonts w:asciiTheme="minorEastAsia" w:eastAsiaTheme="minorEastAsia" w:hAnsiTheme="minorEastAsia"/>
                <w:sz w:val="21"/>
                <w:szCs w:val="21"/>
              </w:rPr>
              <w:t>递归单元（</w:t>
            </w:r>
            <w:r w:rsidRPr="00EA7ADC">
              <w:rPr>
                <w:rFonts w:asciiTheme="minorEastAsia" w:eastAsiaTheme="minorEastAsia" w:hAnsiTheme="minorEastAsia" w:hint="eastAsia"/>
                <w:sz w:val="21"/>
                <w:szCs w:val="21"/>
              </w:rPr>
              <w:t>GRU</w:t>
            </w:r>
            <w:r w:rsidRPr="00EA7ADC">
              <w:rPr>
                <w:rFonts w:asciiTheme="minorEastAsia" w:eastAsiaTheme="minorEastAsia" w:hAnsiTheme="minorEastAsia"/>
                <w:sz w:val="21"/>
                <w:szCs w:val="21"/>
              </w:rPr>
              <w:t>）。</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第六章 无监督学习</w:t>
            </w:r>
            <w:r w:rsidRPr="00EA7ADC">
              <w:rPr>
                <w:rFonts w:asciiTheme="minorEastAsia" w:eastAsiaTheme="minorEastAsia" w:hAnsiTheme="minorEastAsia"/>
                <w:sz w:val="21"/>
                <w:szCs w:val="21"/>
              </w:rPr>
              <w:t>技术</w:t>
            </w:r>
            <w:r w:rsidRPr="00EA7ADC">
              <w:rPr>
                <w:rFonts w:asciiTheme="minorEastAsia" w:eastAsiaTheme="minorEastAsia" w:hAnsiTheme="minorEastAsia" w:hint="eastAsia"/>
                <w:sz w:val="21"/>
                <w:szCs w:val="21"/>
              </w:rPr>
              <w:t>（共7学时）</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内容要点：1）介绍聚类算法</w:t>
            </w:r>
            <w:r w:rsidRPr="00EA7ADC">
              <w:rPr>
                <w:rFonts w:asciiTheme="minorEastAsia" w:eastAsiaTheme="minorEastAsia" w:hAnsiTheme="minorEastAsia"/>
                <w:sz w:val="21"/>
                <w:szCs w:val="21"/>
              </w:rPr>
              <w:t>，</w:t>
            </w:r>
            <w:r w:rsidRPr="00EA7ADC">
              <w:rPr>
                <w:rFonts w:asciiTheme="minorEastAsia" w:eastAsiaTheme="minorEastAsia" w:hAnsiTheme="minorEastAsia" w:hint="eastAsia"/>
                <w:sz w:val="21"/>
                <w:szCs w:val="21"/>
              </w:rPr>
              <w:t>主要</w:t>
            </w:r>
            <w:r w:rsidRPr="00EA7ADC">
              <w:rPr>
                <w:rFonts w:asciiTheme="minorEastAsia" w:eastAsiaTheme="minorEastAsia" w:hAnsiTheme="minorEastAsia"/>
                <w:sz w:val="21"/>
                <w:szCs w:val="21"/>
              </w:rPr>
              <w:t>介绍</w:t>
            </w:r>
            <w:r w:rsidRPr="00EA7ADC">
              <w:rPr>
                <w:rFonts w:asciiTheme="minorEastAsia" w:eastAsiaTheme="minorEastAsia" w:hAnsiTheme="minorEastAsia" w:hint="eastAsia"/>
                <w:sz w:val="21"/>
                <w:szCs w:val="21"/>
              </w:rPr>
              <w:t>k</w:t>
            </w:r>
            <w:r w:rsidRPr="00EA7ADC">
              <w:rPr>
                <w:rFonts w:asciiTheme="minorEastAsia" w:eastAsiaTheme="minorEastAsia" w:hAnsiTheme="minorEastAsia"/>
                <w:sz w:val="21"/>
                <w:szCs w:val="21"/>
              </w:rPr>
              <w:t>-均值</w:t>
            </w:r>
            <w:r w:rsidRPr="00EA7ADC">
              <w:rPr>
                <w:rFonts w:asciiTheme="minorEastAsia" w:eastAsiaTheme="minorEastAsia" w:hAnsiTheme="minorEastAsia" w:hint="eastAsia"/>
                <w:sz w:val="21"/>
                <w:szCs w:val="21"/>
              </w:rPr>
              <w:t>算法，</w:t>
            </w:r>
            <w:r w:rsidRPr="00EA7ADC">
              <w:rPr>
                <w:rFonts w:asciiTheme="minorEastAsia" w:eastAsiaTheme="minorEastAsia" w:hAnsiTheme="minorEastAsia"/>
                <w:sz w:val="21"/>
                <w:szCs w:val="21"/>
              </w:rPr>
              <w:t>分析其适用性与有效性</w:t>
            </w:r>
            <w:r w:rsidRPr="00EA7ADC">
              <w:rPr>
                <w:rFonts w:asciiTheme="minorEastAsia" w:eastAsiaTheme="minorEastAsia" w:hAnsiTheme="minorEastAsia" w:hint="eastAsia"/>
                <w:sz w:val="21"/>
                <w:szCs w:val="21"/>
              </w:rPr>
              <w:t>，</w:t>
            </w:r>
            <w:r w:rsidRPr="00EA7ADC">
              <w:rPr>
                <w:rFonts w:asciiTheme="minorEastAsia" w:eastAsiaTheme="minorEastAsia" w:hAnsiTheme="minorEastAsia"/>
                <w:sz w:val="21"/>
                <w:szCs w:val="21"/>
              </w:rPr>
              <w:t>展示</w:t>
            </w:r>
            <w:r w:rsidRPr="00EA7ADC">
              <w:rPr>
                <w:rFonts w:asciiTheme="minorEastAsia" w:eastAsiaTheme="minorEastAsia" w:hAnsiTheme="minorEastAsia" w:hint="eastAsia"/>
                <w:sz w:val="21"/>
                <w:szCs w:val="21"/>
              </w:rPr>
              <w:t>聚类</w:t>
            </w:r>
            <w:r w:rsidRPr="00EA7ADC">
              <w:rPr>
                <w:rFonts w:asciiTheme="minorEastAsia" w:eastAsiaTheme="minorEastAsia" w:hAnsiTheme="minorEastAsia"/>
                <w:sz w:val="21"/>
                <w:szCs w:val="21"/>
              </w:rPr>
              <w:t>算法的应用</w:t>
            </w:r>
            <w:r w:rsidRPr="00EA7ADC">
              <w:rPr>
                <w:rFonts w:asciiTheme="minorEastAsia" w:eastAsiaTheme="minorEastAsia" w:hAnsiTheme="minorEastAsia" w:hint="eastAsia"/>
                <w:sz w:val="21"/>
                <w:szCs w:val="21"/>
              </w:rPr>
              <w:t>。2）介绍异常</w:t>
            </w:r>
            <w:r w:rsidRPr="00EA7ADC">
              <w:rPr>
                <w:rFonts w:asciiTheme="minorEastAsia" w:eastAsiaTheme="minorEastAsia" w:hAnsiTheme="minorEastAsia"/>
                <w:sz w:val="21"/>
                <w:szCs w:val="21"/>
              </w:rPr>
              <w:t>检测算法，主要介绍高斯混合模型，展示其应用场景。</w:t>
            </w:r>
            <w:r w:rsidRPr="00EA7ADC">
              <w:rPr>
                <w:rFonts w:asciiTheme="minorEastAsia" w:eastAsiaTheme="minorEastAsia" w:hAnsiTheme="minorEastAsia" w:hint="eastAsia"/>
                <w:sz w:val="21"/>
                <w:szCs w:val="21"/>
              </w:rPr>
              <w:t>3）介绍维数</w:t>
            </w:r>
            <w:r w:rsidRPr="00EA7ADC">
              <w:rPr>
                <w:rFonts w:asciiTheme="minorEastAsia" w:eastAsiaTheme="minorEastAsia" w:hAnsiTheme="minorEastAsia"/>
                <w:sz w:val="21"/>
                <w:szCs w:val="21"/>
              </w:rPr>
              <w:t>灾难</w:t>
            </w:r>
            <w:r w:rsidRPr="00EA7ADC">
              <w:rPr>
                <w:rFonts w:asciiTheme="minorEastAsia" w:eastAsiaTheme="minorEastAsia" w:hAnsiTheme="minorEastAsia" w:hint="eastAsia"/>
                <w:sz w:val="21"/>
                <w:szCs w:val="21"/>
              </w:rPr>
              <w:t>问题</w:t>
            </w:r>
            <w:r w:rsidRPr="00EA7ADC">
              <w:rPr>
                <w:rFonts w:asciiTheme="minorEastAsia" w:eastAsiaTheme="minorEastAsia" w:hAnsiTheme="minorEastAsia"/>
                <w:sz w:val="21"/>
                <w:szCs w:val="21"/>
              </w:rPr>
              <w:t>，介绍</w:t>
            </w:r>
            <w:proofErr w:type="gramStart"/>
            <w:r w:rsidRPr="00EA7ADC">
              <w:rPr>
                <w:rFonts w:asciiTheme="minorEastAsia" w:eastAsiaTheme="minorEastAsia" w:hAnsiTheme="minorEastAsia"/>
                <w:sz w:val="21"/>
                <w:szCs w:val="21"/>
              </w:rPr>
              <w:t>数据降维的</w:t>
            </w:r>
            <w:proofErr w:type="gramEnd"/>
            <w:r w:rsidRPr="00EA7ADC">
              <w:rPr>
                <w:rFonts w:asciiTheme="minorEastAsia" w:eastAsiaTheme="minorEastAsia" w:hAnsiTheme="minorEastAsia"/>
                <w:sz w:val="21"/>
                <w:szCs w:val="21"/>
              </w:rPr>
              <w:t>两个策略：投影与流</w:t>
            </w:r>
            <w:r w:rsidRPr="00EA7ADC">
              <w:rPr>
                <w:rFonts w:asciiTheme="minorEastAsia" w:eastAsiaTheme="minorEastAsia" w:hAnsiTheme="minorEastAsia" w:hint="eastAsia"/>
                <w:sz w:val="21"/>
                <w:szCs w:val="21"/>
              </w:rPr>
              <w:t>形</w:t>
            </w:r>
            <w:r w:rsidRPr="00EA7ADC">
              <w:rPr>
                <w:rFonts w:asciiTheme="minorEastAsia" w:eastAsiaTheme="minorEastAsia" w:hAnsiTheme="minorEastAsia"/>
                <w:sz w:val="21"/>
                <w:szCs w:val="21"/>
              </w:rPr>
              <w:t>。</w:t>
            </w:r>
            <w:r w:rsidRPr="00EA7ADC">
              <w:rPr>
                <w:rFonts w:asciiTheme="minorEastAsia" w:eastAsiaTheme="minorEastAsia" w:hAnsiTheme="minorEastAsia" w:hint="eastAsia"/>
                <w:sz w:val="21"/>
                <w:szCs w:val="21"/>
              </w:rPr>
              <w:t>介绍主成分分析</w:t>
            </w:r>
            <w:r w:rsidRPr="00EA7ADC">
              <w:rPr>
                <w:rFonts w:asciiTheme="minorEastAsia" w:eastAsiaTheme="minorEastAsia" w:hAnsiTheme="minorEastAsia"/>
                <w:sz w:val="21"/>
                <w:szCs w:val="21"/>
              </w:rPr>
              <w:t>方法，简介其</w:t>
            </w:r>
            <w:r w:rsidRPr="00EA7ADC">
              <w:rPr>
                <w:rFonts w:asciiTheme="minorEastAsia" w:eastAsiaTheme="minorEastAsia" w:hAnsiTheme="minorEastAsia" w:hint="eastAsia"/>
                <w:sz w:val="21"/>
                <w:szCs w:val="21"/>
              </w:rPr>
              <w:t>数学</w:t>
            </w:r>
            <w:r w:rsidRPr="00EA7ADC">
              <w:rPr>
                <w:rFonts w:asciiTheme="minorEastAsia" w:eastAsiaTheme="minorEastAsia" w:hAnsiTheme="minorEastAsia"/>
                <w:sz w:val="21"/>
                <w:szCs w:val="21"/>
              </w:rPr>
              <w:t>原理。</w:t>
            </w:r>
            <w:r w:rsidRPr="00EA7ADC">
              <w:rPr>
                <w:rFonts w:asciiTheme="minorEastAsia" w:eastAsiaTheme="minorEastAsia" w:hAnsiTheme="minorEastAsia" w:hint="eastAsia"/>
                <w:sz w:val="21"/>
                <w:szCs w:val="21"/>
              </w:rPr>
              <w:t>简介非线性主成分分析</w:t>
            </w:r>
            <w:r w:rsidRPr="00EA7ADC">
              <w:rPr>
                <w:rFonts w:asciiTheme="minorEastAsia" w:eastAsiaTheme="minorEastAsia" w:hAnsiTheme="minorEastAsia"/>
                <w:sz w:val="21"/>
                <w:szCs w:val="21"/>
              </w:rPr>
              <w:t>方法</w:t>
            </w:r>
            <w:r w:rsidRPr="00EA7ADC">
              <w:rPr>
                <w:rFonts w:asciiTheme="minorEastAsia" w:eastAsiaTheme="minorEastAsia" w:hAnsiTheme="minorEastAsia" w:hint="eastAsia"/>
                <w:sz w:val="21"/>
                <w:szCs w:val="21"/>
              </w:rPr>
              <w:t>，</w:t>
            </w:r>
            <w:r w:rsidRPr="00EA7ADC">
              <w:rPr>
                <w:rFonts w:asciiTheme="minorEastAsia" w:eastAsiaTheme="minorEastAsia" w:hAnsiTheme="minorEastAsia"/>
                <w:sz w:val="21"/>
                <w:szCs w:val="21"/>
              </w:rPr>
              <w:t>局部</w:t>
            </w:r>
            <w:r w:rsidRPr="00EA7ADC">
              <w:rPr>
                <w:rFonts w:asciiTheme="minorEastAsia" w:eastAsiaTheme="minorEastAsia" w:hAnsiTheme="minorEastAsia" w:hint="eastAsia"/>
                <w:sz w:val="21"/>
                <w:szCs w:val="21"/>
              </w:rPr>
              <w:t>线性嵌入</w:t>
            </w:r>
            <w:r w:rsidRPr="00EA7ADC">
              <w:rPr>
                <w:rFonts w:asciiTheme="minorEastAsia" w:eastAsiaTheme="minorEastAsia" w:hAnsiTheme="minorEastAsia"/>
                <w:sz w:val="21"/>
                <w:szCs w:val="21"/>
              </w:rPr>
              <w:t>法。</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第七章 机器学习前沿（共5学时）</w:t>
            </w:r>
          </w:p>
          <w:p w:rsidR="00EA7ADC" w:rsidRPr="00EA7ADC" w:rsidRDefault="00EA7ADC" w:rsidP="00EA7ADC">
            <w:pPr>
              <w:spacing w:line="440" w:lineRule="exact"/>
              <w:ind w:firstLine="420"/>
              <w:outlineLvl w:val="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内容要点：介绍</w:t>
            </w:r>
            <w:r w:rsidRPr="00EA7ADC">
              <w:rPr>
                <w:rFonts w:asciiTheme="minorEastAsia" w:eastAsiaTheme="minorEastAsia" w:hAnsiTheme="minorEastAsia"/>
                <w:sz w:val="21"/>
                <w:szCs w:val="21"/>
              </w:rPr>
              <w:t>生成对</w:t>
            </w:r>
            <w:r w:rsidRPr="00EA7ADC">
              <w:rPr>
                <w:rFonts w:asciiTheme="minorEastAsia" w:eastAsiaTheme="minorEastAsia" w:hAnsiTheme="minorEastAsia" w:hint="eastAsia"/>
                <w:sz w:val="21"/>
                <w:szCs w:val="21"/>
              </w:rPr>
              <w:t>抗</w:t>
            </w:r>
            <w:r w:rsidRPr="00EA7ADC">
              <w:rPr>
                <w:rFonts w:asciiTheme="minorEastAsia" w:eastAsiaTheme="minorEastAsia" w:hAnsiTheme="minorEastAsia"/>
                <w:sz w:val="21"/>
                <w:szCs w:val="21"/>
              </w:rPr>
              <w:t>网络</w:t>
            </w:r>
            <w:r w:rsidRPr="00EA7ADC">
              <w:rPr>
                <w:rFonts w:asciiTheme="minorEastAsia" w:eastAsiaTheme="minorEastAsia" w:hAnsiTheme="minorEastAsia" w:hint="eastAsia"/>
                <w:sz w:val="21"/>
                <w:szCs w:val="21"/>
              </w:rPr>
              <w:t>原理</w:t>
            </w:r>
            <w:r w:rsidRPr="00EA7ADC">
              <w:rPr>
                <w:rFonts w:asciiTheme="minorEastAsia" w:eastAsiaTheme="minorEastAsia" w:hAnsiTheme="minorEastAsia"/>
                <w:sz w:val="21"/>
                <w:szCs w:val="21"/>
              </w:rPr>
              <w:t>（</w:t>
            </w:r>
            <w:r w:rsidRPr="00EA7ADC">
              <w:rPr>
                <w:rFonts w:asciiTheme="minorEastAsia" w:eastAsiaTheme="minorEastAsia" w:hAnsiTheme="minorEastAsia" w:hint="eastAsia"/>
                <w:sz w:val="21"/>
                <w:szCs w:val="21"/>
              </w:rPr>
              <w:t>GAN</w:t>
            </w:r>
            <w:r w:rsidRPr="00EA7ADC">
              <w:rPr>
                <w:rFonts w:asciiTheme="minorEastAsia" w:eastAsiaTheme="minorEastAsia" w:hAnsiTheme="minorEastAsia"/>
                <w:sz w:val="21"/>
                <w:szCs w:val="21"/>
              </w:rPr>
              <w:t>）</w:t>
            </w:r>
            <w:r w:rsidRPr="00EA7ADC">
              <w:rPr>
                <w:rFonts w:asciiTheme="minorEastAsia" w:eastAsiaTheme="minorEastAsia" w:hAnsiTheme="minorEastAsia" w:hint="eastAsia"/>
                <w:sz w:val="21"/>
                <w:szCs w:val="21"/>
              </w:rPr>
              <w:t>和主流的生成对抗网络结构；介绍</w:t>
            </w:r>
            <w:r w:rsidRPr="00EA7ADC">
              <w:rPr>
                <w:rFonts w:asciiTheme="minorEastAsia" w:eastAsiaTheme="minorEastAsia" w:hAnsiTheme="minorEastAsia"/>
                <w:sz w:val="21"/>
                <w:szCs w:val="21"/>
              </w:rPr>
              <w:t>注意力机制</w:t>
            </w:r>
            <w:r w:rsidRPr="00EA7ADC">
              <w:rPr>
                <w:rFonts w:asciiTheme="minorEastAsia" w:eastAsiaTheme="minorEastAsia" w:hAnsiTheme="minorEastAsia" w:hint="eastAsia"/>
                <w:sz w:val="21"/>
                <w:szCs w:val="21"/>
              </w:rPr>
              <w:t>、强化学习、自编码器、图神经网络等。</w:t>
            </w:r>
          </w:p>
        </w:tc>
      </w:tr>
      <w:tr w:rsidR="00EA7ADC" w:rsidRPr="00EA7ADC" w:rsidTr="00EA7ADC">
        <w:trPr>
          <w:trHeight w:val="1270"/>
        </w:trPr>
        <w:tc>
          <w:tcPr>
            <w:tcW w:w="594" w:type="dxa"/>
            <w:tcBorders>
              <w:top w:val="single" w:sz="4" w:space="0" w:color="auto"/>
              <w:left w:val="single" w:sz="6" w:space="0" w:color="auto"/>
              <w:bottom w:val="single" w:sz="4" w:space="0" w:color="auto"/>
              <w:right w:val="single" w:sz="6" w:space="0" w:color="auto"/>
            </w:tcBorders>
            <w:vAlign w:val="center"/>
          </w:tcPr>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lastRenderedPageBreak/>
              <w:t>考</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核</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方</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EA7ADC" w:rsidRPr="00EA7ADC" w:rsidRDefault="00EA7ADC" w:rsidP="00EA7ADC">
            <w:pPr>
              <w:spacing w:line="400" w:lineRule="exact"/>
              <w:ind w:firstLine="42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总成绩＝</w:t>
            </w:r>
            <w:r w:rsidRPr="00EA7ADC">
              <w:rPr>
                <w:rFonts w:asciiTheme="minorEastAsia" w:eastAsiaTheme="minorEastAsia" w:hAnsiTheme="minorEastAsia"/>
                <w:sz w:val="21"/>
                <w:szCs w:val="21"/>
              </w:rPr>
              <w:t>课堂表现×10％＋</w:t>
            </w:r>
            <w:r w:rsidRPr="00EA7ADC">
              <w:rPr>
                <w:rFonts w:asciiTheme="minorEastAsia" w:eastAsiaTheme="minorEastAsia" w:hAnsiTheme="minorEastAsia" w:hint="eastAsia"/>
                <w:sz w:val="21"/>
                <w:szCs w:val="21"/>
              </w:rPr>
              <w:t>实验</w:t>
            </w:r>
            <w:r w:rsidRPr="00EA7ADC">
              <w:rPr>
                <w:rFonts w:asciiTheme="minorEastAsia" w:eastAsiaTheme="minorEastAsia" w:hAnsiTheme="minorEastAsia"/>
                <w:sz w:val="21"/>
                <w:szCs w:val="21"/>
              </w:rPr>
              <w:t>4</w:t>
            </w:r>
            <w:r w:rsidRPr="00EA7ADC">
              <w:rPr>
                <w:rFonts w:asciiTheme="minorEastAsia" w:eastAsiaTheme="minorEastAsia" w:hAnsiTheme="minorEastAsia" w:hint="eastAsia"/>
                <w:sz w:val="21"/>
                <w:szCs w:val="21"/>
              </w:rPr>
              <w:t>0</w:t>
            </w:r>
            <w:r w:rsidRPr="00EA7ADC">
              <w:rPr>
                <w:rFonts w:asciiTheme="minorEastAsia" w:eastAsiaTheme="minorEastAsia" w:hAnsiTheme="minorEastAsia"/>
                <w:sz w:val="21"/>
                <w:szCs w:val="21"/>
              </w:rPr>
              <w:t>％＋期末考试×5</w:t>
            </w:r>
            <w:r w:rsidRPr="00EA7ADC">
              <w:rPr>
                <w:rFonts w:asciiTheme="minorEastAsia" w:eastAsiaTheme="minorEastAsia" w:hAnsiTheme="minorEastAsia" w:hint="eastAsia"/>
                <w:sz w:val="21"/>
                <w:szCs w:val="21"/>
              </w:rPr>
              <w:t>0</w:t>
            </w:r>
            <w:r w:rsidRPr="00EA7ADC">
              <w:rPr>
                <w:rFonts w:asciiTheme="minorEastAsia" w:eastAsiaTheme="minorEastAsia" w:hAnsiTheme="minorEastAsia"/>
                <w:sz w:val="21"/>
                <w:szCs w:val="21"/>
              </w:rPr>
              <w:t>％</w:t>
            </w:r>
          </w:p>
        </w:tc>
      </w:tr>
      <w:tr w:rsidR="00EA7ADC" w:rsidRPr="00EA7ADC" w:rsidTr="00F92408">
        <w:trPr>
          <w:trHeight w:val="1831"/>
        </w:trPr>
        <w:tc>
          <w:tcPr>
            <w:tcW w:w="594" w:type="dxa"/>
            <w:tcBorders>
              <w:top w:val="single" w:sz="4" w:space="0" w:color="auto"/>
              <w:left w:val="single" w:sz="6" w:space="0" w:color="auto"/>
              <w:bottom w:val="single" w:sz="6" w:space="0" w:color="auto"/>
              <w:right w:val="single" w:sz="6" w:space="0" w:color="auto"/>
            </w:tcBorders>
            <w:vAlign w:val="center"/>
          </w:tcPr>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lastRenderedPageBreak/>
              <w:t>参</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考</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书</w:t>
            </w:r>
          </w:p>
          <w:p w:rsidR="00EA7ADC" w:rsidRPr="00EA7ADC" w:rsidRDefault="00EA7ADC" w:rsidP="00EA7ADC">
            <w:pPr>
              <w:ind w:firstLineChars="0" w:firstLine="0"/>
              <w:rPr>
                <w:rFonts w:asciiTheme="minorEastAsia" w:eastAsiaTheme="minorEastAsia" w:hAnsiTheme="minorEastAsia"/>
                <w:sz w:val="21"/>
                <w:szCs w:val="21"/>
              </w:rPr>
            </w:pPr>
            <w:r w:rsidRPr="00EA7ADC">
              <w:rPr>
                <w:rFonts w:asciiTheme="minorEastAsia" w:eastAsiaTheme="minorEastAsia" w:hAnsiTheme="minorEastAsia" w:hint="eastAsia"/>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EA7ADC" w:rsidRPr="00EA7ADC" w:rsidRDefault="00EA7ADC" w:rsidP="00C45629">
            <w:pPr>
              <w:spacing w:line="500" w:lineRule="exact"/>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EA7ADC">
              <w:rPr>
                <w:rFonts w:asciiTheme="minorEastAsia" w:eastAsiaTheme="minorEastAsia" w:hAnsiTheme="minorEastAsia" w:hint="eastAsia"/>
                <w:sz w:val="21"/>
                <w:szCs w:val="21"/>
              </w:rPr>
              <w:t>《Pattern Recognition and Machine Learning》，Christopher M. Bishop著，</w:t>
            </w:r>
            <w:r w:rsidRPr="00EA7ADC">
              <w:rPr>
                <w:rFonts w:asciiTheme="minorEastAsia" w:eastAsiaTheme="minorEastAsia" w:hAnsiTheme="minorEastAsia"/>
                <w:sz w:val="21"/>
                <w:szCs w:val="21"/>
              </w:rPr>
              <w:t>Springer</w:t>
            </w:r>
            <w:r w:rsidRPr="00EA7ADC">
              <w:rPr>
                <w:rFonts w:asciiTheme="minorEastAsia" w:eastAsiaTheme="minorEastAsia" w:hAnsiTheme="minorEastAsia" w:hint="eastAsia"/>
                <w:sz w:val="21"/>
                <w:szCs w:val="21"/>
              </w:rPr>
              <w:t>，2006年1月第</w:t>
            </w:r>
            <w:r w:rsidRPr="00EA7ADC">
              <w:rPr>
                <w:rFonts w:asciiTheme="minorEastAsia" w:eastAsiaTheme="minorEastAsia" w:hAnsiTheme="minorEastAsia"/>
                <w:sz w:val="21"/>
                <w:szCs w:val="21"/>
              </w:rPr>
              <w:t>一</w:t>
            </w:r>
            <w:r w:rsidRPr="00EA7ADC">
              <w:rPr>
                <w:rFonts w:asciiTheme="minorEastAsia" w:eastAsiaTheme="minorEastAsia" w:hAnsiTheme="minorEastAsia" w:hint="eastAsia"/>
                <w:sz w:val="21"/>
                <w:szCs w:val="21"/>
              </w:rPr>
              <w:t>版</w:t>
            </w:r>
          </w:p>
          <w:p w:rsidR="00EA7ADC" w:rsidRPr="00EA7ADC" w:rsidRDefault="00EA7ADC" w:rsidP="00C45629">
            <w:pPr>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EA7ADC">
              <w:rPr>
                <w:rFonts w:asciiTheme="minorEastAsia" w:eastAsiaTheme="minorEastAsia" w:hAnsiTheme="minorEastAsia" w:hint="eastAsia"/>
                <w:sz w:val="21"/>
                <w:szCs w:val="21"/>
              </w:rPr>
              <w:t>《Python深度学习》，弗朗索瓦·肖莱著，</w:t>
            </w:r>
            <w:r w:rsidRPr="00EA7ADC">
              <w:rPr>
                <w:rFonts w:asciiTheme="minorEastAsia" w:eastAsiaTheme="minorEastAsia" w:hAnsiTheme="minorEastAsia"/>
                <w:sz w:val="21"/>
                <w:szCs w:val="21"/>
              </w:rPr>
              <w:t>张亮译</w:t>
            </w:r>
            <w:r w:rsidRPr="00EA7ADC">
              <w:rPr>
                <w:rFonts w:asciiTheme="minorEastAsia" w:eastAsiaTheme="minorEastAsia" w:hAnsiTheme="minorEastAsia" w:hint="eastAsia"/>
                <w:sz w:val="21"/>
                <w:szCs w:val="21"/>
              </w:rPr>
              <w:t>，人民邮电</w:t>
            </w:r>
            <w:r w:rsidRPr="00EA7ADC">
              <w:rPr>
                <w:rFonts w:asciiTheme="minorEastAsia" w:eastAsiaTheme="minorEastAsia" w:hAnsiTheme="minorEastAsia"/>
                <w:sz w:val="21"/>
                <w:szCs w:val="21"/>
              </w:rPr>
              <w:t>出版社</w:t>
            </w:r>
            <w:r w:rsidRPr="00EA7ADC">
              <w:rPr>
                <w:rFonts w:asciiTheme="minorEastAsia" w:eastAsiaTheme="minorEastAsia" w:hAnsiTheme="minorEastAsia" w:hint="eastAsia"/>
                <w:sz w:val="21"/>
                <w:szCs w:val="21"/>
              </w:rPr>
              <w:t>出版社，201</w:t>
            </w:r>
            <w:r w:rsidRPr="00EA7ADC">
              <w:rPr>
                <w:rFonts w:asciiTheme="minorEastAsia" w:eastAsiaTheme="minorEastAsia" w:hAnsiTheme="minorEastAsia"/>
                <w:sz w:val="21"/>
                <w:szCs w:val="21"/>
              </w:rPr>
              <w:t>8</w:t>
            </w:r>
            <w:r w:rsidRPr="00EA7ADC">
              <w:rPr>
                <w:rFonts w:asciiTheme="minorEastAsia" w:eastAsiaTheme="minorEastAsia" w:hAnsiTheme="minorEastAsia" w:hint="eastAsia"/>
                <w:sz w:val="21"/>
                <w:szCs w:val="21"/>
              </w:rPr>
              <w:t>年</w:t>
            </w:r>
            <w:r w:rsidRPr="00EA7ADC">
              <w:rPr>
                <w:rFonts w:asciiTheme="minorEastAsia" w:eastAsiaTheme="minorEastAsia" w:hAnsiTheme="minorEastAsia"/>
                <w:sz w:val="21"/>
                <w:szCs w:val="21"/>
              </w:rPr>
              <w:t>8</w:t>
            </w:r>
            <w:r w:rsidRPr="00EA7ADC">
              <w:rPr>
                <w:rFonts w:asciiTheme="minorEastAsia" w:eastAsiaTheme="minorEastAsia" w:hAnsiTheme="minorEastAsia" w:hint="eastAsia"/>
                <w:sz w:val="21"/>
                <w:szCs w:val="21"/>
              </w:rPr>
              <w:t>月第</w:t>
            </w:r>
            <w:r w:rsidRPr="00EA7ADC">
              <w:rPr>
                <w:rFonts w:asciiTheme="minorEastAsia" w:eastAsiaTheme="minorEastAsia" w:hAnsiTheme="minorEastAsia"/>
                <w:sz w:val="21"/>
                <w:szCs w:val="21"/>
              </w:rPr>
              <w:t>一</w:t>
            </w:r>
            <w:r w:rsidRPr="00EA7ADC">
              <w:rPr>
                <w:rFonts w:asciiTheme="minorEastAsia" w:eastAsiaTheme="minorEastAsia" w:hAnsiTheme="minorEastAsia" w:hint="eastAsia"/>
                <w:sz w:val="21"/>
                <w:szCs w:val="21"/>
              </w:rPr>
              <w:t>版</w:t>
            </w:r>
          </w:p>
          <w:p w:rsidR="00EA7ADC" w:rsidRPr="00EA7ADC" w:rsidRDefault="00EA7ADC" w:rsidP="00C45629">
            <w:pPr>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EA7ADC">
              <w:rPr>
                <w:rFonts w:asciiTheme="minorEastAsia" w:eastAsiaTheme="minorEastAsia" w:hAnsiTheme="minorEastAsia" w:hint="eastAsia"/>
                <w:sz w:val="21"/>
                <w:szCs w:val="21"/>
              </w:rPr>
              <w:t>《机器学习》，周志华著，清华大学出版社出版，20</w:t>
            </w:r>
            <w:r w:rsidRPr="00EA7ADC">
              <w:rPr>
                <w:rFonts w:asciiTheme="minorEastAsia" w:eastAsiaTheme="minorEastAsia" w:hAnsiTheme="minorEastAsia"/>
                <w:sz w:val="21"/>
                <w:szCs w:val="21"/>
              </w:rPr>
              <w:t>16</w:t>
            </w:r>
            <w:r w:rsidRPr="00EA7ADC">
              <w:rPr>
                <w:rFonts w:asciiTheme="minorEastAsia" w:eastAsiaTheme="minorEastAsia" w:hAnsiTheme="minorEastAsia" w:hint="eastAsia"/>
                <w:sz w:val="21"/>
                <w:szCs w:val="21"/>
              </w:rPr>
              <w:t>年第</w:t>
            </w:r>
            <w:r w:rsidRPr="00EA7ADC">
              <w:rPr>
                <w:rFonts w:asciiTheme="minorEastAsia" w:eastAsiaTheme="minorEastAsia" w:hAnsiTheme="minorEastAsia"/>
                <w:sz w:val="21"/>
                <w:szCs w:val="21"/>
              </w:rPr>
              <w:t>一</w:t>
            </w:r>
            <w:r w:rsidRPr="00EA7ADC">
              <w:rPr>
                <w:rFonts w:asciiTheme="minorEastAsia" w:eastAsiaTheme="minorEastAsia" w:hAnsiTheme="minorEastAsia" w:hint="eastAsia"/>
                <w:sz w:val="21"/>
                <w:szCs w:val="21"/>
              </w:rPr>
              <w:t>版</w:t>
            </w:r>
          </w:p>
        </w:tc>
      </w:tr>
    </w:tbl>
    <w:p w:rsidR="002D4D97" w:rsidRPr="00EA7ADC" w:rsidRDefault="002D4D97"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E47B45" w:rsidRPr="00E47B45" w:rsidRDefault="00E47B45" w:rsidP="00E47B45">
      <w:pPr>
        <w:ind w:firstLine="422"/>
        <w:jc w:val="center"/>
        <w:rPr>
          <w:rFonts w:asciiTheme="minorEastAsia" w:eastAsiaTheme="minorEastAsia" w:hAnsiTheme="minorEastAsia"/>
          <w:b/>
          <w:bCs/>
          <w:sz w:val="21"/>
          <w:szCs w:val="21"/>
        </w:rPr>
      </w:pPr>
      <w:r w:rsidRPr="00E47B45">
        <w:rPr>
          <w:rFonts w:asciiTheme="minorEastAsia" w:eastAsiaTheme="minorEastAsia" w:hAnsiTheme="minorEastAsia" w:hint="eastAsia"/>
          <w:b/>
          <w:bCs/>
          <w:sz w:val="21"/>
          <w:szCs w:val="21"/>
        </w:rPr>
        <w:t>《物联网技术》课程教学大纲</w:t>
      </w:r>
    </w:p>
    <w:tbl>
      <w:tblPr>
        <w:tblStyle w:val="30"/>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965"/>
        <w:gridCol w:w="2625"/>
        <w:gridCol w:w="2010"/>
        <w:gridCol w:w="1698"/>
      </w:tblGrid>
      <w:tr w:rsidR="00E47B45" w:rsidRPr="00E47B45" w:rsidTr="00F92408">
        <w:tc>
          <w:tcPr>
            <w:tcW w:w="5184" w:type="dxa"/>
            <w:gridSpan w:val="3"/>
            <w:tcBorders>
              <w:top w:val="single" w:sz="6" w:space="0" w:color="auto"/>
              <w:left w:val="single" w:sz="6" w:space="0" w:color="auto"/>
            </w:tcBorders>
          </w:tcPr>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课程中文名称：</w:t>
            </w:r>
            <w:r>
              <w:rPr>
                <w:rFonts w:asciiTheme="minorEastAsia" w:eastAsiaTheme="minorEastAsia" w:hAnsiTheme="minorEastAsia" w:hint="eastAsia"/>
                <w:sz w:val="21"/>
                <w:szCs w:val="21"/>
              </w:rPr>
              <w:t xml:space="preserve"> </w:t>
            </w:r>
            <w:r w:rsidRPr="00E47B45">
              <w:rPr>
                <w:rFonts w:asciiTheme="minorEastAsia" w:eastAsiaTheme="minorEastAsia" w:hAnsiTheme="minorEastAsia" w:hint="eastAsia"/>
                <w:sz w:val="21"/>
                <w:szCs w:val="21"/>
              </w:rPr>
              <w:t>物联网技术</w:t>
            </w:r>
          </w:p>
        </w:tc>
        <w:tc>
          <w:tcPr>
            <w:tcW w:w="3708" w:type="dxa"/>
            <w:gridSpan w:val="2"/>
            <w:tcBorders>
              <w:top w:val="single" w:sz="6" w:space="0" w:color="auto"/>
              <w:right w:val="single" w:sz="6" w:space="0" w:color="auto"/>
            </w:tcBorders>
          </w:tcPr>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课程英文名称：Inter</w:t>
            </w:r>
            <w:r w:rsidRPr="00E47B45">
              <w:rPr>
                <w:rFonts w:asciiTheme="minorEastAsia" w:eastAsiaTheme="minorEastAsia" w:hAnsiTheme="minorEastAsia"/>
                <w:sz w:val="21"/>
                <w:szCs w:val="21"/>
              </w:rPr>
              <w:t>net of Things</w:t>
            </w:r>
          </w:p>
        </w:tc>
      </w:tr>
      <w:tr w:rsidR="00E47B45" w:rsidRPr="00E47B45" w:rsidTr="00F92408">
        <w:trPr>
          <w:trHeight w:val="404"/>
        </w:trPr>
        <w:tc>
          <w:tcPr>
            <w:tcW w:w="2559" w:type="dxa"/>
            <w:gridSpan w:val="2"/>
            <w:tcBorders>
              <w:left w:val="single" w:sz="6" w:space="0" w:color="auto"/>
            </w:tcBorders>
          </w:tcPr>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课程编号：</w:t>
            </w:r>
            <w:r w:rsidRPr="00E47B45">
              <w:rPr>
                <w:rFonts w:asciiTheme="minorEastAsia" w:eastAsiaTheme="minorEastAsia" w:hAnsiTheme="minorEastAsia"/>
                <w:sz w:val="21"/>
                <w:szCs w:val="21"/>
              </w:rPr>
              <w:t xml:space="preserve"> </w:t>
            </w:r>
          </w:p>
        </w:tc>
        <w:tc>
          <w:tcPr>
            <w:tcW w:w="2625" w:type="dxa"/>
            <w:tcBorders>
              <w:right w:val="single" w:sz="6" w:space="0" w:color="auto"/>
            </w:tcBorders>
          </w:tcPr>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课程类别：</w:t>
            </w:r>
            <w:r w:rsidRPr="00E47B45">
              <w:rPr>
                <w:rFonts w:asciiTheme="minorEastAsia" w:eastAsiaTheme="minorEastAsia" w:hAnsiTheme="minorEastAsia"/>
                <w:sz w:val="21"/>
                <w:szCs w:val="21"/>
              </w:rPr>
              <w:t xml:space="preserve"> </w:t>
            </w:r>
            <w:r w:rsidRPr="00E47B45">
              <w:rPr>
                <w:rFonts w:asciiTheme="minorEastAsia" w:eastAsiaTheme="minorEastAsia" w:hAnsiTheme="minorEastAsia" w:hint="eastAsia"/>
                <w:sz w:val="21"/>
                <w:szCs w:val="21"/>
              </w:rPr>
              <w:t>选修课</w:t>
            </w:r>
          </w:p>
        </w:tc>
        <w:tc>
          <w:tcPr>
            <w:tcW w:w="2010" w:type="dxa"/>
            <w:tcBorders>
              <w:right w:val="single" w:sz="6" w:space="0" w:color="auto"/>
            </w:tcBorders>
          </w:tcPr>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学分：2</w:t>
            </w:r>
          </w:p>
        </w:tc>
        <w:tc>
          <w:tcPr>
            <w:tcW w:w="1698" w:type="dxa"/>
            <w:tcBorders>
              <w:left w:val="single" w:sz="6" w:space="0" w:color="auto"/>
              <w:right w:val="single" w:sz="6" w:space="0" w:color="auto"/>
            </w:tcBorders>
          </w:tcPr>
          <w:p w:rsidR="00E47B45" w:rsidRPr="00E47B45" w:rsidRDefault="00E47B45" w:rsidP="00E47B45">
            <w:pPr>
              <w:ind w:firstLine="42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学时：3</w:t>
            </w:r>
            <w:r w:rsidRPr="00E47B45">
              <w:rPr>
                <w:rFonts w:asciiTheme="minorEastAsia" w:eastAsiaTheme="minorEastAsia" w:hAnsiTheme="minorEastAsia"/>
                <w:sz w:val="21"/>
                <w:szCs w:val="21"/>
              </w:rPr>
              <w:t>2</w:t>
            </w:r>
          </w:p>
        </w:tc>
      </w:tr>
      <w:tr w:rsidR="00E47B45" w:rsidRPr="00E47B45" w:rsidTr="00E47B45">
        <w:trPr>
          <w:trHeight w:val="2746"/>
        </w:trPr>
        <w:tc>
          <w:tcPr>
            <w:tcW w:w="594" w:type="dxa"/>
            <w:tcBorders>
              <w:left w:val="single" w:sz="6" w:space="0" w:color="auto"/>
              <w:bottom w:val="single" w:sz="4" w:space="0" w:color="auto"/>
              <w:right w:val="single" w:sz="6" w:space="0" w:color="auto"/>
            </w:tcBorders>
            <w:vAlign w:val="center"/>
          </w:tcPr>
          <w:p w:rsidR="00E47B45" w:rsidRPr="00E47B45" w:rsidRDefault="00E47B45" w:rsidP="00E47B45">
            <w:pPr>
              <w:ind w:firstLineChars="0" w:firstLine="0"/>
              <w:rPr>
                <w:rFonts w:asciiTheme="minorEastAsia" w:eastAsiaTheme="minorEastAsia" w:hAnsiTheme="minorEastAsia"/>
                <w:sz w:val="21"/>
                <w:szCs w:val="21"/>
              </w:rPr>
            </w:pP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课</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程</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简</w:t>
            </w:r>
          </w:p>
          <w:p w:rsidR="00E47B45" w:rsidRPr="00E47B45" w:rsidRDefault="00E47B45" w:rsidP="00E47B45">
            <w:pPr>
              <w:ind w:firstLineChars="0" w:firstLine="0"/>
              <w:rPr>
                <w:rFonts w:asciiTheme="minorEastAsia" w:eastAsiaTheme="minorEastAsia" w:hAnsiTheme="minorEastAsia"/>
                <w:sz w:val="21"/>
                <w:szCs w:val="21"/>
              </w:rPr>
            </w:pPr>
            <w:proofErr w:type="gramStart"/>
            <w:r w:rsidRPr="00E47B45">
              <w:rPr>
                <w:rFonts w:asciiTheme="minorEastAsia" w:eastAsiaTheme="minorEastAsia" w:hAnsiTheme="minorEastAsia" w:hint="eastAsia"/>
                <w:sz w:val="21"/>
                <w:szCs w:val="21"/>
              </w:rPr>
              <w:t>介</w:t>
            </w:r>
            <w:proofErr w:type="gramEnd"/>
          </w:p>
          <w:p w:rsidR="00E47B45" w:rsidRPr="00E47B45" w:rsidRDefault="00E47B45" w:rsidP="00E47B45">
            <w:pPr>
              <w:ind w:firstLineChars="0" w:firstLine="0"/>
              <w:rPr>
                <w:rFonts w:asciiTheme="minorEastAsia" w:eastAsiaTheme="minorEastAsia" w:hAnsiTheme="minorEastAsia"/>
                <w:sz w:val="21"/>
                <w:szCs w:val="21"/>
              </w:rPr>
            </w:pPr>
          </w:p>
          <w:p w:rsidR="00E47B45" w:rsidRPr="00E47B45" w:rsidRDefault="00E47B45" w:rsidP="00E47B45">
            <w:pPr>
              <w:ind w:firstLineChars="0" w:firstLine="0"/>
              <w:rPr>
                <w:rFonts w:asciiTheme="minorEastAsia" w:eastAsiaTheme="minorEastAsia" w:hAnsiTheme="minorEastAsia"/>
                <w:sz w:val="21"/>
                <w:szCs w:val="21"/>
              </w:rPr>
            </w:pPr>
          </w:p>
          <w:p w:rsidR="00E47B45" w:rsidRPr="00E47B45" w:rsidRDefault="00E47B45" w:rsidP="00E47B45">
            <w:pPr>
              <w:ind w:firstLine="420"/>
              <w:rPr>
                <w:rFonts w:asciiTheme="minorEastAsia" w:eastAsiaTheme="minorEastAsia" w:hAnsiTheme="minorEastAsia"/>
                <w:sz w:val="21"/>
                <w:szCs w:val="21"/>
              </w:rPr>
            </w:pPr>
          </w:p>
        </w:tc>
        <w:tc>
          <w:tcPr>
            <w:tcW w:w="8298" w:type="dxa"/>
            <w:gridSpan w:val="4"/>
            <w:tcBorders>
              <w:left w:val="single" w:sz="6" w:space="0" w:color="auto"/>
              <w:bottom w:val="single" w:sz="4" w:space="0" w:color="auto"/>
              <w:right w:val="single" w:sz="6" w:space="0" w:color="auto"/>
            </w:tcBorders>
            <w:vAlign w:val="center"/>
          </w:tcPr>
          <w:p w:rsidR="00E47B45" w:rsidRPr="00E47B45" w:rsidRDefault="00E47B45" w:rsidP="00E47B45">
            <w:pPr>
              <w:ind w:firstLine="42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物联网是指通过信息传感设备，按约定的协议，将任何物体与网络相连接，物体通过信息传播媒介进行信息交换和通信，以实现智能化识别、定位、跟踪、监管等功能, 是信息科技产业的第三次革命。本课程的主要内容包括：物联网感知技术（包括射频识别技术、传感器技术、空间定位技术等）、物联网传输技术（包括短距离无线通信技术、移动通信技术、卫星通信技术等）、物联网数据处理技术（包括数据存储技术、数据分析技术等）、物联网信息安全技术（包括安全和隐私保护技术）等等。通过本课程的学习，使学生理解物联网的基本概念和体系结构，掌握物联网的关键技术，熟悉物联网的典型应用，具备一定的物联网相关应用的技术开发能力。</w:t>
            </w:r>
          </w:p>
        </w:tc>
      </w:tr>
      <w:tr w:rsidR="00E47B45" w:rsidRPr="00E47B45" w:rsidTr="00E47B45">
        <w:trPr>
          <w:trHeight w:val="3537"/>
        </w:trPr>
        <w:tc>
          <w:tcPr>
            <w:tcW w:w="594" w:type="dxa"/>
            <w:tcBorders>
              <w:top w:val="single" w:sz="4" w:space="0" w:color="auto"/>
              <w:left w:val="single" w:sz="6" w:space="0" w:color="auto"/>
              <w:bottom w:val="single" w:sz="6" w:space="0" w:color="auto"/>
              <w:right w:val="single" w:sz="6" w:space="0" w:color="auto"/>
            </w:tcBorders>
            <w:vAlign w:val="center"/>
          </w:tcPr>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教</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学</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内</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容</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及</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学</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时</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安</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本课程教学内容及学时安排如下：</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第一章 物联网概述（2学时）</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第二章 基础概念与体系结构（</w:t>
            </w:r>
            <w:r w:rsidRPr="00E47B45">
              <w:rPr>
                <w:rFonts w:asciiTheme="minorEastAsia" w:eastAsiaTheme="minorEastAsia" w:hAnsiTheme="minorEastAsia"/>
                <w:sz w:val="21"/>
                <w:szCs w:val="21"/>
              </w:rPr>
              <w:t>2</w:t>
            </w:r>
            <w:r w:rsidRPr="00E47B45">
              <w:rPr>
                <w:rFonts w:asciiTheme="minorEastAsia" w:eastAsiaTheme="minorEastAsia" w:hAnsiTheme="minorEastAsia" w:hint="eastAsia"/>
                <w:sz w:val="21"/>
                <w:szCs w:val="21"/>
              </w:rPr>
              <w:t>学时）</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第三章 传感与检测技术（</w:t>
            </w:r>
            <w:r w:rsidRPr="00E47B45">
              <w:rPr>
                <w:rFonts w:asciiTheme="minorEastAsia" w:eastAsiaTheme="minorEastAsia" w:hAnsiTheme="minorEastAsia"/>
                <w:sz w:val="21"/>
                <w:szCs w:val="21"/>
              </w:rPr>
              <w:t>3</w:t>
            </w:r>
            <w:r w:rsidRPr="00E47B45">
              <w:rPr>
                <w:rFonts w:asciiTheme="minorEastAsia" w:eastAsiaTheme="minorEastAsia" w:hAnsiTheme="minorEastAsia" w:hint="eastAsia"/>
                <w:sz w:val="21"/>
                <w:szCs w:val="21"/>
              </w:rPr>
              <w:t>学时）</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第四章 物联网通信技术（8学时）</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第五章 标识与定位技术（4学时）</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第六章 物联网数据处理技术（</w:t>
            </w:r>
            <w:r w:rsidRPr="00E47B45">
              <w:rPr>
                <w:rFonts w:asciiTheme="minorEastAsia" w:eastAsiaTheme="minorEastAsia" w:hAnsiTheme="minorEastAsia"/>
                <w:sz w:val="21"/>
                <w:szCs w:val="21"/>
              </w:rPr>
              <w:t>3</w:t>
            </w:r>
            <w:r w:rsidRPr="00E47B45">
              <w:rPr>
                <w:rFonts w:asciiTheme="minorEastAsia" w:eastAsiaTheme="minorEastAsia" w:hAnsiTheme="minorEastAsia" w:hint="eastAsia"/>
                <w:sz w:val="21"/>
                <w:szCs w:val="21"/>
              </w:rPr>
              <w:t>学时）</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第七章 物联网信息安全技术 （2学时）</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第八章 典型应用 （2学时）</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实践项目（</w:t>
            </w:r>
            <w:r w:rsidRPr="00E47B45">
              <w:rPr>
                <w:rFonts w:asciiTheme="minorEastAsia" w:eastAsiaTheme="minorEastAsia" w:hAnsiTheme="minorEastAsia"/>
                <w:sz w:val="21"/>
                <w:szCs w:val="21"/>
              </w:rPr>
              <w:t>4</w:t>
            </w:r>
            <w:r w:rsidRPr="00E47B45">
              <w:rPr>
                <w:rFonts w:asciiTheme="minorEastAsia" w:eastAsiaTheme="minorEastAsia" w:hAnsiTheme="minorEastAsia" w:hint="eastAsia"/>
                <w:sz w:val="21"/>
                <w:szCs w:val="21"/>
              </w:rPr>
              <w:t>学时）</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机动学时（2学时）</w:t>
            </w:r>
          </w:p>
        </w:tc>
      </w:tr>
      <w:tr w:rsidR="00E47B45" w:rsidRPr="00E47B45" w:rsidTr="00E47B45">
        <w:trPr>
          <w:trHeight w:val="1400"/>
        </w:trPr>
        <w:tc>
          <w:tcPr>
            <w:tcW w:w="594" w:type="dxa"/>
            <w:tcBorders>
              <w:top w:val="single" w:sz="4" w:space="0" w:color="auto"/>
              <w:left w:val="single" w:sz="6" w:space="0" w:color="auto"/>
              <w:bottom w:val="single" w:sz="4" w:space="0" w:color="auto"/>
              <w:right w:val="single" w:sz="6" w:space="0" w:color="auto"/>
            </w:tcBorders>
            <w:vAlign w:val="center"/>
          </w:tcPr>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考</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核</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方</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总成绩构成情况：</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（1）平时成绩（1</w:t>
            </w:r>
            <w:r w:rsidRPr="00E47B45">
              <w:rPr>
                <w:rFonts w:asciiTheme="minorEastAsia" w:eastAsiaTheme="minorEastAsia" w:hAnsiTheme="minorEastAsia"/>
                <w:sz w:val="21"/>
                <w:szCs w:val="21"/>
              </w:rPr>
              <w:t>0</w:t>
            </w:r>
            <w:r w:rsidRPr="00E47B45">
              <w:rPr>
                <w:rFonts w:asciiTheme="minorEastAsia" w:eastAsiaTheme="minorEastAsia" w:hAnsiTheme="minorEastAsia" w:hint="eastAsia"/>
                <w:sz w:val="21"/>
                <w:szCs w:val="21"/>
              </w:rPr>
              <w:t>%）</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（2）实践项目（40%）</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（3）期末考试（50%）</w:t>
            </w:r>
          </w:p>
        </w:tc>
      </w:tr>
      <w:tr w:rsidR="00E47B45" w:rsidRPr="00E47B45" w:rsidTr="00F92408">
        <w:trPr>
          <w:trHeight w:val="1831"/>
        </w:trPr>
        <w:tc>
          <w:tcPr>
            <w:tcW w:w="594" w:type="dxa"/>
            <w:tcBorders>
              <w:top w:val="single" w:sz="4" w:space="0" w:color="auto"/>
              <w:left w:val="single" w:sz="6" w:space="0" w:color="auto"/>
              <w:bottom w:val="single" w:sz="6" w:space="0" w:color="auto"/>
              <w:right w:val="single" w:sz="6" w:space="0" w:color="auto"/>
            </w:tcBorders>
            <w:vAlign w:val="center"/>
          </w:tcPr>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参</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考</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书</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[1]桂小林，安健等.物联网技术导论(第2版).清华大学出版社</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w:t>
            </w:r>
            <w:r w:rsidRPr="00E47B45">
              <w:rPr>
                <w:rFonts w:asciiTheme="minorEastAsia" w:eastAsiaTheme="minorEastAsia" w:hAnsiTheme="minorEastAsia"/>
                <w:sz w:val="21"/>
                <w:szCs w:val="21"/>
              </w:rPr>
              <w:t>2]</w:t>
            </w:r>
            <w:r w:rsidRPr="00E47B45">
              <w:rPr>
                <w:rFonts w:asciiTheme="minorEastAsia" w:eastAsiaTheme="minorEastAsia" w:hAnsiTheme="minorEastAsia" w:hint="eastAsia"/>
                <w:sz w:val="21"/>
                <w:szCs w:val="21"/>
              </w:rPr>
              <w:t>刘云浩，物联网导论，科学出版社</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w:t>
            </w:r>
            <w:r w:rsidRPr="00E47B45">
              <w:rPr>
                <w:rFonts w:asciiTheme="minorEastAsia" w:eastAsiaTheme="minorEastAsia" w:hAnsiTheme="minorEastAsia"/>
                <w:sz w:val="21"/>
                <w:szCs w:val="21"/>
              </w:rPr>
              <w:t>3]</w:t>
            </w:r>
            <w:r w:rsidRPr="00E47B45">
              <w:rPr>
                <w:rFonts w:asciiTheme="minorEastAsia" w:eastAsiaTheme="minorEastAsia" w:hAnsiTheme="minorEastAsia" w:hint="eastAsia"/>
                <w:sz w:val="21"/>
                <w:szCs w:val="21"/>
              </w:rPr>
              <w:t>宁焕生，《RFID与物联网:射频、中间件、解析与服务》，电子工业出版社</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w:t>
            </w:r>
            <w:r w:rsidRPr="00E47B45">
              <w:rPr>
                <w:rFonts w:asciiTheme="minorEastAsia" w:eastAsiaTheme="minorEastAsia" w:hAnsiTheme="minorEastAsia"/>
                <w:sz w:val="21"/>
                <w:szCs w:val="21"/>
              </w:rPr>
              <w:t>4]</w:t>
            </w:r>
            <w:r w:rsidRPr="00E47B45">
              <w:rPr>
                <w:rFonts w:asciiTheme="minorEastAsia" w:eastAsiaTheme="minorEastAsia" w:hAnsiTheme="minorEastAsia" w:hint="eastAsia"/>
                <w:sz w:val="21"/>
                <w:szCs w:val="21"/>
              </w:rPr>
              <w:t>崔逊学，左从菊，《无线传感器网络简明教程》，清华大学出版社</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hint="eastAsia"/>
                <w:sz w:val="21"/>
                <w:szCs w:val="21"/>
              </w:rPr>
              <w:t>[</w:t>
            </w:r>
            <w:r w:rsidRPr="00E47B45">
              <w:rPr>
                <w:rFonts w:asciiTheme="minorEastAsia" w:eastAsiaTheme="minorEastAsia" w:hAnsiTheme="minorEastAsia"/>
                <w:sz w:val="21"/>
                <w:szCs w:val="21"/>
              </w:rPr>
              <w:t>5]</w:t>
            </w:r>
            <w:r w:rsidRPr="00E47B45">
              <w:rPr>
                <w:rFonts w:asciiTheme="minorEastAsia" w:eastAsiaTheme="minorEastAsia" w:hAnsiTheme="minorEastAsia" w:hint="eastAsia"/>
                <w:sz w:val="21"/>
                <w:szCs w:val="21"/>
              </w:rPr>
              <w:t>刘海涛，《物联网技术应用》，机械工业出版社</w:t>
            </w:r>
          </w:p>
          <w:p w:rsidR="00E47B45" w:rsidRPr="00E47B45" w:rsidRDefault="00E47B45" w:rsidP="00E47B45">
            <w:pPr>
              <w:ind w:firstLineChars="0" w:firstLine="0"/>
              <w:rPr>
                <w:rFonts w:asciiTheme="minorEastAsia" w:eastAsiaTheme="minorEastAsia" w:hAnsiTheme="minorEastAsia"/>
                <w:sz w:val="21"/>
                <w:szCs w:val="21"/>
              </w:rPr>
            </w:pPr>
            <w:r w:rsidRPr="00E47B45">
              <w:rPr>
                <w:rFonts w:asciiTheme="minorEastAsia" w:eastAsiaTheme="minorEastAsia" w:hAnsiTheme="minorEastAsia"/>
                <w:sz w:val="21"/>
                <w:szCs w:val="21"/>
              </w:rPr>
              <w:t>[6]</w:t>
            </w:r>
            <w:r w:rsidRPr="00E47B45">
              <w:rPr>
                <w:rFonts w:asciiTheme="minorEastAsia" w:eastAsiaTheme="minorEastAsia" w:hAnsiTheme="minorEastAsia" w:hint="eastAsia"/>
                <w:sz w:val="21"/>
                <w:szCs w:val="21"/>
              </w:rPr>
              <w:t>季顺宁，《物联网技术概论》，机械工业出版社</w:t>
            </w:r>
          </w:p>
        </w:tc>
      </w:tr>
    </w:tbl>
    <w:p w:rsidR="002D4D97" w:rsidRDefault="002D4D97"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EC0352" w:rsidRDefault="00EC0352"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F92408" w:rsidRPr="00F92408" w:rsidRDefault="00887946" w:rsidP="00F92408">
      <w:pPr>
        <w:ind w:firstLine="422"/>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w:t>
      </w:r>
      <w:r w:rsidR="00F92408" w:rsidRPr="00F92408">
        <w:rPr>
          <w:rFonts w:asciiTheme="minorEastAsia" w:eastAsiaTheme="minorEastAsia" w:hAnsiTheme="minorEastAsia" w:hint="eastAsia"/>
          <w:b/>
          <w:bCs/>
          <w:sz w:val="21"/>
          <w:szCs w:val="21"/>
        </w:rPr>
        <w:t>信息安全</w:t>
      </w:r>
      <w:r>
        <w:rPr>
          <w:rFonts w:asciiTheme="minorEastAsia" w:eastAsiaTheme="minorEastAsia" w:hAnsiTheme="minorEastAsia" w:hint="eastAsia"/>
          <w:b/>
          <w:bCs/>
          <w:sz w:val="21"/>
          <w:szCs w:val="21"/>
        </w:rPr>
        <w:t>》</w:t>
      </w:r>
      <w:r w:rsidR="00F92408" w:rsidRPr="00F92408">
        <w:rPr>
          <w:rFonts w:asciiTheme="minorEastAsia" w:eastAsiaTheme="minorEastAsia" w:hAnsiTheme="minorEastAsia" w:hint="eastAsia"/>
          <w:b/>
          <w:bCs/>
          <w:sz w:val="21"/>
          <w:szCs w:val="21"/>
        </w:rPr>
        <w:t>课程教学大纲</w:t>
      </w:r>
    </w:p>
    <w:tbl>
      <w:tblPr>
        <w:tblStyle w:val="4"/>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965"/>
        <w:gridCol w:w="668"/>
        <w:gridCol w:w="1957"/>
        <w:gridCol w:w="2010"/>
        <w:gridCol w:w="1698"/>
      </w:tblGrid>
      <w:tr w:rsidR="00F92408" w:rsidRPr="00F92408" w:rsidTr="00F92408">
        <w:tc>
          <w:tcPr>
            <w:tcW w:w="3227" w:type="dxa"/>
            <w:gridSpan w:val="3"/>
            <w:tcBorders>
              <w:top w:val="single" w:sz="6" w:space="0" w:color="auto"/>
              <w:left w:val="single" w:sz="6" w:space="0" w:color="auto"/>
            </w:tcBorders>
          </w:tcPr>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课程中文名称：信息安全技术</w:t>
            </w:r>
          </w:p>
        </w:tc>
        <w:tc>
          <w:tcPr>
            <w:tcW w:w="5665" w:type="dxa"/>
            <w:gridSpan w:val="3"/>
            <w:tcBorders>
              <w:top w:val="single" w:sz="6" w:space="0" w:color="auto"/>
              <w:right w:val="single" w:sz="6" w:space="0" w:color="auto"/>
            </w:tcBorders>
          </w:tcPr>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课程英文名称：Information</w:t>
            </w:r>
            <w:r w:rsidRPr="00F92408">
              <w:rPr>
                <w:rFonts w:asciiTheme="minorEastAsia" w:eastAsiaTheme="minorEastAsia" w:hAnsiTheme="minorEastAsia"/>
                <w:sz w:val="21"/>
                <w:szCs w:val="21"/>
              </w:rPr>
              <w:t xml:space="preserve"> Security</w:t>
            </w:r>
            <w:r w:rsidRPr="00F92408">
              <w:rPr>
                <w:rFonts w:asciiTheme="minorEastAsia" w:eastAsiaTheme="minorEastAsia" w:hAnsiTheme="minorEastAsia" w:hint="eastAsia"/>
                <w:sz w:val="21"/>
                <w:szCs w:val="21"/>
              </w:rPr>
              <w:t xml:space="preserve"> Technology</w:t>
            </w:r>
          </w:p>
        </w:tc>
      </w:tr>
      <w:tr w:rsidR="00F92408" w:rsidRPr="00F92408" w:rsidTr="00F92408">
        <w:trPr>
          <w:trHeight w:val="404"/>
        </w:trPr>
        <w:tc>
          <w:tcPr>
            <w:tcW w:w="2559" w:type="dxa"/>
            <w:gridSpan w:val="2"/>
            <w:tcBorders>
              <w:left w:val="single" w:sz="6" w:space="0" w:color="auto"/>
            </w:tcBorders>
          </w:tcPr>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课程编号：</w:t>
            </w:r>
            <w:r w:rsidRPr="00F92408">
              <w:rPr>
                <w:rFonts w:asciiTheme="minorEastAsia" w:eastAsiaTheme="minorEastAsia" w:hAnsiTheme="minorEastAsia"/>
                <w:sz w:val="21"/>
                <w:szCs w:val="21"/>
              </w:rPr>
              <w:t xml:space="preserve"> </w:t>
            </w:r>
          </w:p>
        </w:tc>
        <w:tc>
          <w:tcPr>
            <w:tcW w:w="2625" w:type="dxa"/>
            <w:gridSpan w:val="2"/>
            <w:tcBorders>
              <w:right w:val="single" w:sz="6" w:space="0" w:color="auto"/>
            </w:tcBorders>
          </w:tcPr>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课程类别：专业选修</w:t>
            </w:r>
          </w:p>
        </w:tc>
        <w:tc>
          <w:tcPr>
            <w:tcW w:w="2010" w:type="dxa"/>
            <w:tcBorders>
              <w:right w:val="single" w:sz="6" w:space="0" w:color="auto"/>
            </w:tcBorders>
          </w:tcPr>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学分：2</w:t>
            </w:r>
          </w:p>
        </w:tc>
        <w:tc>
          <w:tcPr>
            <w:tcW w:w="1698" w:type="dxa"/>
            <w:tcBorders>
              <w:left w:val="single" w:sz="6" w:space="0" w:color="auto"/>
              <w:right w:val="single" w:sz="6" w:space="0" w:color="auto"/>
            </w:tcBorders>
          </w:tcPr>
          <w:p w:rsidR="00F92408" w:rsidRPr="00F92408" w:rsidRDefault="00F92408" w:rsidP="00EC0352">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学时：32</w:t>
            </w:r>
          </w:p>
        </w:tc>
      </w:tr>
      <w:tr w:rsidR="00F92408" w:rsidRPr="00F92408" w:rsidTr="00F92408">
        <w:trPr>
          <w:trHeight w:val="2947"/>
        </w:trPr>
        <w:tc>
          <w:tcPr>
            <w:tcW w:w="594" w:type="dxa"/>
            <w:tcBorders>
              <w:left w:val="single" w:sz="6" w:space="0" w:color="auto"/>
              <w:bottom w:val="single" w:sz="4" w:space="0" w:color="auto"/>
              <w:right w:val="single" w:sz="6" w:space="0" w:color="auto"/>
            </w:tcBorders>
            <w:vAlign w:val="center"/>
          </w:tcPr>
          <w:p w:rsidR="00F92408" w:rsidRPr="00F92408" w:rsidRDefault="00F92408" w:rsidP="00F92408">
            <w:pPr>
              <w:ind w:firstLineChars="0" w:firstLine="0"/>
              <w:rPr>
                <w:rFonts w:asciiTheme="minorEastAsia" w:eastAsiaTheme="minorEastAsia" w:hAnsiTheme="minorEastAsia"/>
                <w:sz w:val="21"/>
                <w:szCs w:val="21"/>
              </w:rPr>
            </w:pP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课</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程</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简</w:t>
            </w:r>
          </w:p>
          <w:p w:rsidR="00F92408" w:rsidRPr="00F92408" w:rsidRDefault="00F92408" w:rsidP="00F92408">
            <w:pPr>
              <w:ind w:firstLineChars="0" w:firstLine="0"/>
              <w:rPr>
                <w:rFonts w:asciiTheme="minorEastAsia" w:eastAsiaTheme="minorEastAsia" w:hAnsiTheme="minorEastAsia"/>
                <w:sz w:val="21"/>
                <w:szCs w:val="21"/>
              </w:rPr>
            </w:pPr>
            <w:proofErr w:type="gramStart"/>
            <w:r w:rsidRPr="00F92408">
              <w:rPr>
                <w:rFonts w:asciiTheme="minorEastAsia" w:eastAsiaTheme="minorEastAsia" w:hAnsiTheme="minorEastAsia" w:hint="eastAsia"/>
                <w:sz w:val="21"/>
                <w:szCs w:val="21"/>
              </w:rPr>
              <w:t>介</w:t>
            </w:r>
            <w:proofErr w:type="gramEnd"/>
          </w:p>
          <w:p w:rsidR="00F92408" w:rsidRPr="00F92408" w:rsidRDefault="00F92408" w:rsidP="00F92408">
            <w:pPr>
              <w:ind w:firstLineChars="0" w:firstLine="0"/>
              <w:rPr>
                <w:rFonts w:asciiTheme="minorEastAsia" w:eastAsiaTheme="minorEastAsia" w:hAnsiTheme="minorEastAsia"/>
                <w:sz w:val="21"/>
                <w:szCs w:val="21"/>
              </w:rPr>
            </w:pPr>
          </w:p>
          <w:p w:rsidR="00F92408" w:rsidRPr="00F92408" w:rsidRDefault="00F92408" w:rsidP="00F92408">
            <w:pPr>
              <w:ind w:firstLineChars="0" w:firstLine="0"/>
              <w:rPr>
                <w:rFonts w:asciiTheme="minorEastAsia" w:eastAsiaTheme="minorEastAsia" w:hAnsiTheme="minorEastAsia"/>
                <w:sz w:val="21"/>
                <w:szCs w:val="21"/>
              </w:rPr>
            </w:pPr>
          </w:p>
          <w:p w:rsidR="00F92408" w:rsidRPr="00F92408" w:rsidRDefault="00F92408" w:rsidP="00F92408">
            <w:pPr>
              <w:ind w:firstLine="420"/>
              <w:rPr>
                <w:rFonts w:asciiTheme="minorEastAsia" w:eastAsiaTheme="minorEastAsia" w:hAnsiTheme="minorEastAsia"/>
                <w:sz w:val="21"/>
                <w:szCs w:val="21"/>
              </w:rPr>
            </w:pPr>
          </w:p>
        </w:tc>
        <w:tc>
          <w:tcPr>
            <w:tcW w:w="8298" w:type="dxa"/>
            <w:gridSpan w:val="5"/>
            <w:tcBorders>
              <w:left w:val="single" w:sz="6" w:space="0" w:color="auto"/>
              <w:bottom w:val="single" w:sz="4" w:space="0" w:color="auto"/>
              <w:right w:val="single" w:sz="6" w:space="0" w:color="auto"/>
            </w:tcBorders>
            <w:vAlign w:val="center"/>
          </w:tcPr>
          <w:p w:rsidR="00F92408" w:rsidRPr="00F92408" w:rsidRDefault="00F92408" w:rsidP="00F92408">
            <w:pPr>
              <w:spacing w:beforeLines="50" w:before="156" w:afterLines="50" w:after="156"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信息安全涉及计算机技术、网络和通信技术、密码技术、应用数学等多个学科领域。随着人类社会与经济活动对网络的依赖性与日俱增，使得计算机和网络的安全性成为信息化建设的一个核心问题。开设信息安全课程，旨在让学生们在学习计算机和网络技术的同时树立起信息安全的观念，掌握信息安全的基本知识，了解设计和维护安全的计算机和网络体系及其应用系统的基本手段，为从事计算机和网络的研究和开发打下良好基础。这门课程通过对信息安全的基本概念、安全标准和安全防护体系，数据加密技术，密钥管理技术，以及信息隐藏等技术的阐述，较全面的介绍了计算机和网络安全的基本理论和关键技术，并对当前常见的网络安全技术的原理和应用进行了详细的讲解。对于培养具有基本信息安全技术应用能力的人才有着重要意义。</w:t>
            </w:r>
          </w:p>
        </w:tc>
      </w:tr>
      <w:tr w:rsidR="00F92408" w:rsidRPr="00F92408" w:rsidTr="00F92408">
        <w:trPr>
          <w:trHeight w:val="3648"/>
        </w:trPr>
        <w:tc>
          <w:tcPr>
            <w:tcW w:w="594" w:type="dxa"/>
            <w:tcBorders>
              <w:top w:val="single" w:sz="4" w:space="0" w:color="auto"/>
              <w:left w:val="single" w:sz="6" w:space="0" w:color="auto"/>
              <w:bottom w:val="single" w:sz="6" w:space="0" w:color="auto"/>
              <w:right w:val="single" w:sz="6" w:space="0" w:color="auto"/>
            </w:tcBorders>
            <w:vAlign w:val="center"/>
          </w:tcPr>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教</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学</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内</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容</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及</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学</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时</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安</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排</w:t>
            </w:r>
          </w:p>
        </w:tc>
        <w:tc>
          <w:tcPr>
            <w:tcW w:w="8298" w:type="dxa"/>
            <w:gridSpan w:val="5"/>
            <w:tcBorders>
              <w:top w:val="single" w:sz="4" w:space="0" w:color="auto"/>
              <w:left w:val="single" w:sz="6" w:space="0" w:color="auto"/>
              <w:bottom w:val="single" w:sz="6" w:space="0" w:color="auto"/>
              <w:right w:val="single" w:sz="6" w:space="0" w:color="auto"/>
            </w:tcBorders>
            <w:vAlign w:val="center"/>
          </w:tcPr>
          <w:p w:rsidR="00F92408" w:rsidRPr="00F92408" w:rsidRDefault="00F92408" w:rsidP="00EC0352">
            <w:pPr>
              <w:spacing w:beforeLines="50" w:before="156" w:line="312" w:lineRule="auto"/>
              <w:ind w:firstLineChars="0" w:firstLine="0"/>
              <w:rPr>
                <w:rFonts w:asciiTheme="minorEastAsia" w:eastAsiaTheme="minorEastAsia" w:hAnsiTheme="minorEastAsia"/>
                <w:b/>
                <w:sz w:val="21"/>
                <w:szCs w:val="21"/>
              </w:rPr>
            </w:pPr>
            <w:r w:rsidRPr="00F92408">
              <w:rPr>
                <w:rFonts w:asciiTheme="minorEastAsia" w:eastAsiaTheme="minorEastAsia" w:hAnsiTheme="minorEastAsia"/>
                <w:sz w:val="21"/>
                <w:szCs w:val="21"/>
              </w:rPr>
              <w:t>第</w:t>
            </w:r>
            <w:r w:rsidRPr="00F92408">
              <w:rPr>
                <w:rFonts w:asciiTheme="minorEastAsia" w:eastAsiaTheme="minorEastAsia" w:hAnsiTheme="minorEastAsia" w:hint="eastAsia"/>
                <w:sz w:val="21"/>
                <w:szCs w:val="21"/>
              </w:rPr>
              <w:t>一</w:t>
            </w:r>
            <w:r w:rsidRPr="00F92408">
              <w:rPr>
                <w:rFonts w:asciiTheme="minorEastAsia" w:eastAsiaTheme="minorEastAsia" w:hAnsiTheme="minorEastAsia"/>
                <w:sz w:val="21"/>
                <w:szCs w:val="21"/>
              </w:rPr>
              <w:t>章 计算机与网络安全概念（</w:t>
            </w:r>
            <w:r w:rsidRPr="00F92408">
              <w:rPr>
                <w:rFonts w:asciiTheme="minorEastAsia" w:eastAsiaTheme="minorEastAsia" w:hAnsiTheme="minorEastAsia" w:hint="eastAsia"/>
                <w:sz w:val="21"/>
                <w:szCs w:val="21"/>
              </w:rPr>
              <w:t>4</w:t>
            </w:r>
            <w:r w:rsidRPr="00F92408">
              <w:rPr>
                <w:rFonts w:asciiTheme="minorEastAsia" w:eastAsiaTheme="minorEastAsia" w:hAnsiTheme="minorEastAsia"/>
                <w:sz w:val="21"/>
                <w:szCs w:val="21"/>
              </w:rPr>
              <w:t>学时）</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sz w:val="21"/>
                <w:szCs w:val="21"/>
              </w:rPr>
              <w:t xml:space="preserve">1.1 </w:t>
            </w:r>
            <w:r w:rsidRPr="00F92408">
              <w:rPr>
                <w:rFonts w:asciiTheme="minorEastAsia" w:eastAsiaTheme="minorEastAsia" w:hAnsiTheme="minorEastAsia" w:hint="eastAsia"/>
                <w:sz w:val="21"/>
                <w:szCs w:val="21"/>
              </w:rPr>
              <w:t xml:space="preserve"> </w:t>
            </w:r>
            <w:r w:rsidRPr="00F92408">
              <w:rPr>
                <w:rFonts w:asciiTheme="minorEastAsia" w:eastAsiaTheme="minorEastAsia" w:hAnsiTheme="minorEastAsia"/>
                <w:sz w:val="21"/>
                <w:szCs w:val="21"/>
              </w:rPr>
              <w:t xml:space="preserve">计算机安全的概念 </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sz w:val="21"/>
                <w:szCs w:val="21"/>
              </w:rPr>
              <w:t xml:space="preserve">1.2 </w:t>
            </w:r>
            <w:r w:rsidRPr="00F92408">
              <w:rPr>
                <w:rFonts w:asciiTheme="minorEastAsia" w:eastAsiaTheme="minorEastAsia" w:hAnsiTheme="minorEastAsia" w:hint="eastAsia"/>
                <w:sz w:val="21"/>
                <w:szCs w:val="21"/>
              </w:rPr>
              <w:t xml:space="preserve"> </w:t>
            </w:r>
            <w:r w:rsidRPr="00F92408">
              <w:rPr>
                <w:rFonts w:asciiTheme="minorEastAsia" w:eastAsiaTheme="minorEastAsia" w:hAnsiTheme="minorEastAsia"/>
                <w:sz w:val="21"/>
                <w:szCs w:val="21"/>
              </w:rPr>
              <w:t xml:space="preserve">OSI安全架构 </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sz w:val="21"/>
                <w:szCs w:val="21"/>
              </w:rPr>
              <w:t xml:space="preserve">1.3 </w:t>
            </w:r>
            <w:r w:rsidRPr="00F92408">
              <w:rPr>
                <w:rFonts w:asciiTheme="minorEastAsia" w:eastAsiaTheme="minorEastAsia" w:hAnsiTheme="minorEastAsia" w:hint="eastAsia"/>
                <w:sz w:val="21"/>
                <w:szCs w:val="21"/>
              </w:rPr>
              <w:t xml:space="preserve"> </w:t>
            </w:r>
            <w:r w:rsidRPr="00F92408">
              <w:rPr>
                <w:rFonts w:asciiTheme="minorEastAsia" w:eastAsiaTheme="minorEastAsia" w:hAnsiTheme="minorEastAsia"/>
                <w:sz w:val="21"/>
                <w:szCs w:val="21"/>
              </w:rPr>
              <w:t xml:space="preserve">安全攻击 </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sz w:val="21"/>
                <w:szCs w:val="21"/>
              </w:rPr>
              <w:t xml:space="preserve">1.4 </w:t>
            </w:r>
            <w:r w:rsidRPr="00F92408">
              <w:rPr>
                <w:rFonts w:asciiTheme="minorEastAsia" w:eastAsiaTheme="minorEastAsia" w:hAnsiTheme="minorEastAsia" w:hint="eastAsia"/>
                <w:sz w:val="21"/>
                <w:szCs w:val="21"/>
              </w:rPr>
              <w:t xml:space="preserve"> </w:t>
            </w:r>
            <w:r w:rsidRPr="00F92408">
              <w:rPr>
                <w:rFonts w:asciiTheme="minorEastAsia" w:eastAsiaTheme="minorEastAsia" w:hAnsiTheme="minorEastAsia"/>
                <w:sz w:val="21"/>
                <w:szCs w:val="21"/>
              </w:rPr>
              <w:t xml:space="preserve">安全服务 </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sz w:val="21"/>
                <w:szCs w:val="21"/>
              </w:rPr>
              <w:t xml:space="preserve">1.5 </w:t>
            </w:r>
            <w:r w:rsidRPr="00F92408">
              <w:rPr>
                <w:rFonts w:asciiTheme="minorEastAsia" w:eastAsiaTheme="minorEastAsia" w:hAnsiTheme="minorEastAsia" w:hint="eastAsia"/>
                <w:sz w:val="21"/>
                <w:szCs w:val="21"/>
              </w:rPr>
              <w:t xml:space="preserve"> </w:t>
            </w:r>
            <w:r w:rsidRPr="00F92408">
              <w:rPr>
                <w:rFonts w:asciiTheme="minorEastAsia" w:eastAsiaTheme="minorEastAsia" w:hAnsiTheme="minorEastAsia"/>
                <w:sz w:val="21"/>
                <w:szCs w:val="21"/>
              </w:rPr>
              <w:t xml:space="preserve">安全机制 </w:t>
            </w:r>
          </w:p>
          <w:p w:rsidR="00F92408" w:rsidRPr="00F92408" w:rsidRDefault="00F92408" w:rsidP="00EC0352">
            <w:pPr>
              <w:spacing w:line="312" w:lineRule="auto"/>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第二章 传统加密技术</w:t>
            </w:r>
            <w:r w:rsidRPr="00F92408">
              <w:rPr>
                <w:rFonts w:asciiTheme="minorEastAsia" w:eastAsiaTheme="minorEastAsia" w:hAnsiTheme="minorEastAsia"/>
                <w:sz w:val="21"/>
                <w:szCs w:val="21"/>
              </w:rPr>
              <w:t>（</w:t>
            </w:r>
            <w:r w:rsidRPr="00F92408">
              <w:rPr>
                <w:rFonts w:asciiTheme="minorEastAsia" w:eastAsiaTheme="minorEastAsia" w:hAnsiTheme="minorEastAsia" w:hint="eastAsia"/>
                <w:sz w:val="21"/>
                <w:szCs w:val="21"/>
              </w:rPr>
              <w:t>4</w:t>
            </w:r>
            <w:r w:rsidRPr="00F92408">
              <w:rPr>
                <w:rFonts w:asciiTheme="minorEastAsia" w:eastAsiaTheme="minorEastAsia" w:hAnsiTheme="minorEastAsia"/>
                <w:sz w:val="21"/>
                <w:szCs w:val="21"/>
              </w:rPr>
              <w:t>学时）</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2.1 对称密码模型 </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2.2  代替技术 </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2.3  置换技术 </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2.4  转轮机 </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2.5  </w:t>
            </w:r>
            <w:proofErr w:type="gramStart"/>
            <w:r w:rsidRPr="00F92408">
              <w:rPr>
                <w:rFonts w:asciiTheme="minorEastAsia" w:eastAsiaTheme="minorEastAsia" w:hAnsiTheme="minorEastAsia" w:hint="eastAsia"/>
                <w:sz w:val="21"/>
                <w:szCs w:val="21"/>
              </w:rPr>
              <w:t>隐写术</w:t>
            </w:r>
            <w:proofErr w:type="gramEnd"/>
            <w:r w:rsidRPr="00F92408">
              <w:rPr>
                <w:rFonts w:asciiTheme="minorEastAsia" w:eastAsiaTheme="minorEastAsia" w:hAnsiTheme="minorEastAsia" w:hint="eastAsia"/>
                <w:sz w:val="21"/>
                <w:szCs w:val="21"/>
              </w:rPr>
              <w:t xml:space="preserve"> </w:t>
            </w:r>
          </w:p>
          <w:p w:rsidR="00F92408" w:rsidRPr="00F92408" w:rsidRDefault="00F92408" w:rsidP="00EC0352">
            <w:pPr>
              <w:spacing w:line="312" w:lineRule="auto"/>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第三章  分组密码和数据加密标准</w:t>
            </w:r>
            <w:r w:rsidRPr="00F92408">
              <w:rPr>
                <w:rFonts w:asciiTheme="minorEastAsia" w:eastAsiaTheme="minorEastAsia" w:hAnsiTheme="minorEastAsia"/>
                <w:sz w:val="21"/>
                <w:szCs w:val="21"/>
              </w:rPr>
              <w:t>（</w:t>
            </w:r>
            <w:r w:rsidRPr="00F92408">
              <w:rPr>
                <w:rFonts w:asciiTheme="minorEastAsia" w:eastAsiaTheme="minorEastAsia" w:hAnsiTheme="minorEastAsia" w:hint="eastAsia"/>
                <w:sz w:val="21"/>
                <w:szCs w:val="21"/>
              </w:rPr>
              <w:t>6</w:t>
            </w:r>
            <w:r w:rsidRPr="00F92408">
              <w:rPr>
                <w:rFonts w:asciiTheme="minorEastAsia" w:eastAsiaTheme="minorEastAsia" w:hAnsiTheme="minorEastAsia"/>
                <w:sz w:val="21"/>
                <w:szCs w:val="21"/>
              </w:rPr>
              <w:t>学时）</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3.1  传统分组密码结构 </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3.2  数据加密标准 </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3.3  DES的一个例子</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3.4  DES的强度 </w:t>
            </w:r>
          </w:p>
          <w:p w:rsidR="00F92408" w:rsidRPr="00F92408" w:rsidRDefault="00F92408" w:rsidP="00F92408">
            <w:pPr>
              <w:spacing w:line="312"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3.5  分组密码的设计原理 </w:t>
            </w:r>
          </w:p>
          <w:p w:rsidR="00F92408" w:rsidRPr="00F92408" w:rsidRDefault="00F92408" w:rsidP="00EC0352">
            <w:pPr>
              <w:spacing w:line="288" w:lineRule="auto"/>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第四章  高级加密标准</w:t>
            </w:r>
            <w:r w:rsidRPr="00F92408">
              <w:rPr>
                <w:rFonts w:asciiTheme="minorEastAsia" w:eastAsiaTheme="minorEastAsia" w:hAnsiTheme="minorEastAsia"/>
                <w:sz w:val="21"/>
                <w:szCs w:val="21"/>
              </w:rPr>
              <w:t>（</w:t>
            </w:r>
            <w:r w:rsidRPr="00F92408">
              <w:rPr>
                <w:rFonts w:asciiTheme="minorEastAsia" w:eastAsiaTheme="minorEastAsia" w:hAnsiTheme="minorEastAsia" w:hint="eastAsia"/>
                <w:sz w:val="21"/>
                <w:szCs w:val="21"/>
              </w:rPr>
              <w:t>4</w:t>
            </w:r>
            <w:r w:rsidRPr="00F92408">
              <w:rPr>
                <w:rFonts w:asciiTheme="minorEastAsia" w:eastAsiaTheme="minorEastAsia" w:hAnsiTheme="minorEastAsia"/>
                <w:sz w:val="21"/>
                <w:szCs w:val="21"/>
              </w:rPr>
              <w:t>学时）</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4.1  AES的结构</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lastRenderedPageBreak/>
              <w:t>4.2  AES的变换函数</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4.3  AES的密钥扩展</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4.4  一个AES例子</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4.5  AES的实现</w:t>
            </w:r>
          </w:p>
          <w:p w:rsidR="00F92408" w:rsidRPr="00F92408" w:rsidRDefault="00F92408" w:rsidP="00EC0352">
            <w:pPr>
              <w:spacing w:line="288" w:lineRule="auto"/>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第五章  分组加密的工作模式</w:t>
            </w:r>
            <w:r w:rsidRPr="00F92408">
              <w:rPr>
                <w:rFonts w:asciiTheme="minorEastAsia" w:eastAsiaTheme="minorEastAsia" w:hAnsiTheme="minorEastAsia"/>
                <w:sz w:val="21"/>
                <w:szCs w:val="21"/>
              </w:rPr>
              <w:t>（</w:t>
            </w:r>
            <w:r w:rsidRPr="00F92408">
              <w:rPr>
                <w:rFonts w:asciiTheme="minorEastAsia" w:eastAsiaTheme="minorEastAsia" w:hAnsiTheme="minorEastAsia" w:hint="eastAsia"/>
                <w:sz w:val="21"/>
                <w:szCs w:val="21"/>
              </w:rPr>
              <w:t>4</w:t>
            </w:r>
            <w:r w:rsidRPr="00F92408">
              <w:rPr>
                <w:rFonts w:asciiTheme="minorEastAsia" w:eastAsiaTheme="minorEastAsia" w:hAnsiTheme="minorEastAsia"/>
                <w:sz w:val="21"/>
                <w:szCs w:val="21"/>
              </w:rPr>
              <w:t>学时）</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5.1  多重加密与三重DES </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5.2  电码本模式 </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5.3  密文分组链接模式</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5.4  密文反馈模式 </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5.5  输出反馈模式 </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5.6  计数器模式 </w:t>
            </w:r>
          </w:p>
          <w:p w:rsidR="00F92408" w:rsidRPr="00F92408" w:rsidRDefault="00F92408" w:rsidP="00EC0352">
            <w:pPr>
              <w:spacing w:line="288" w:lineRule="auto"/>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第六章  公钥密码学与RSA</w:t>
            </w:r>
            <w:r w:rsidRPr="00F92408">
              <w:rPr>
                <w:rFonts w:asciiTheme="minorEastAsia" w:eastAsiaTheme="minorEastAsia" w:hAnsiTheme="minorEastAsia"/>
                <w:sz w:val="21"/>
                <w:szCs w:val="21"/>
              </w:rPr>
              <w:t>（</w:t>
            </w:r>
            <w:r w:rsidRPr="00F92408">
              <w:rPr>
                <w:rFonts w:asciiTheme="minorEastAsia" w:eastAsiaTheme="minorEastAsia" w:hAnsiTheme="minorEastAsia" w:hint="eastAsia"/>
                <w:sz w:val="21"/>
                <w:szCs w:val="21"/>
              </w:rPr>
              <w:t>6</w:t>
            </w:r>
            <w:r w:rsidRPr="00F92408">
              <w:rPr>
                <w:rFonts w:asciiTheme="minorEastAsia" w:eastAsiaTheme="minorEastAsia" w:hAnsiTheme="minorEastAsia"/>
                <w:sz w:val="21"/>
                <w:szCs w:val="21"/>
              </w:rPr>
              <w:t>学时）</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6.1  公</w:t>
            </w:r>
            <w:proofErr w:type="gramStart"/>
            <w:r w:rsidRPr="00F92408">
              <w:rPr>
                <w:rFonts w:asciiTheme="minorEastAsia" w:eastAsiaTheme="minorEastAsia" w:hAnsiTheme="minorEastAsia" w:hint="eastAsia"/>
                <w:sz w:val="21"/>
                <w:szCs w:val="21"/>
              </w:rPr>
              <w:t>钥</w:t>
            </w:r>
            <w:proofErr w:type="gramEnd"/>
            <w:r w:rsidRPr="00F92408">
              <w:rPr>
                <w:rFonts w:asciiTheme="minorEastAsia" w:eastAsiaTheme="minorEastAsia" w:hAnsiTheme="minorEastAsia" w:hint="eastAsia"/>
                <w:sz w:val="21"/>
                <w:szCs w:val="21"/>
              </w:rPr>
              <w:t xml:space="preserve">密码体制的基本原理 </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6.2  RSA算法 </w:t>
            </w:r>
          </w:p>
          <w:p w:rsidR="00F92408" w:rsidRPr="00F92408" w:rsidRDefault="00F92408" w:rsidP="00EC0352">
            <w:pPr>
              <w:spacing w:line="288" w:lineRule="auto"/>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第七章  密钥管理和其他公</w:t>
            </w:r>
            <w:proofErr w:type="gramStart"/>
            <w:r w:rsidRPr="00F92408">
              <w:rPr>
                <w:rFonts w:asciiTheme="minorEastAsia" w:eastAsiaTheme="minorEastAsia" w:hAnsiTheme="minorEastAsia" w:hint="eastAsia"/>
                <w:sz w:val="21"/>
                <w:szCs w:val="21"/>
              </w:rPr>
              <w:t>钥</w:t>
            </w:r>
            <w:proofErr w:type="gramEnd"/>
            <w:r w:rsidRPr="00F92408">
              <w:rPr>
                <w:rFonts w:asciiTheme="minorEastAsia" w:eastAsiaTheme="minorEastAsia" w:hAnsiTheme="minorEastAsia" w:hint="eastAsia"/>
                <w:sz w:val="21"/>
                <w:szCs w:val="21"/>
              </w:rPr>
              <w:t>密码体制</w:t>
            </w:r>
            <w:r w:rsidRPr="00F92408">
              <w:rPr>
                <w:rFonts w:asciiTheme="minorEastAsia" w:eastAsiaTheme="minorEastAsia" w:hAnsiTheme="minorEastAsia"/>
                <w:sz w:val="21"/>
                <w:szCs w:val="21"/>
              </w:rPr>
              <w:t>（</w:t>
            </w:r>
            <w:r w:rsidRPr="00F92408">
              <w:rPr>
                <w:rFonts w:asciiTheme="minorEastAsia" w:eastAsiaTheme="minorEastAsia" w:hAnsiTheme="minorEastAsia" w:hint="eastAsia"/>
                <w:sz w:val="21"/>
                <w:szCs w:val="21"/>
              </w:rPr>
              <w:t>4</w:t>
            </w:r>
            <w:r w:rsidRPr="00F92408">
              <w:rPr>
                <w:rFonts w:asciiTheme="minorEastAsia" w:eastAsiaTheme="minorEastAsia" w:hAnsiTheme="minorEastAsia"/>
                <w:sz w:val="21"/>
                <w:szCs w:val="21"/>
              </w:rPr>
              <w:t>学时）</w:t>
            </w:r>
          </w:p>
          <w:p w:rsidR="00F92408" w:rsidRPr="00F92408" w:rsidRDefault="00F92408" w:rsidP="00F92408">
            <w:pPr>
              <w:spacing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7.1  Diffie-Hellman密钥交换</w:t>
            </w:r>
          </w:p>
          <w:p w:rsidR="00F92408" w:rsidRPr="00F92408" w:rsidRDefault="00F92408" w:rsidP="00F92408">
            <w:pPr>
              <w:spacing w:afterLines="50" w:after="156" w:line="288" w:lineRule="auto"/>
              <w:ind w:firstLine="42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 xml:space="preserve">7.2  EIGamal密码体制 </w:t>
            </w:r>
          </w:p>
        </w:tc>
      </w:tr>
      <w:tr w:rsidR="00F92408" w:rsidRPr="00F92408" w:rsidTr="00EC0352">
        <w:trPr>
          <w:trHeight w:val="1240"/>
        </w:trPr>
        <w:tc>
          <w:tcPr>
            <w:tcW w:w="594" w:type="dxa"/>
            <w:tcBorders>
              <w:top w:val="single" w:sz="4" w:space="0" w:color="auto"/>
              <w:left w:val="single" w:sz="6" w:space="0" w:color="auto"/>
              <w:bottom w:val="single" w:sz="4" w:space="0" w:color="auto"/>
              <w:right w:val="single" w:sz="6" w:space="0" w:color="auto"/>
            </w:tcBorders>
            <w:vAlign w:val="center"/>
          </w:tcPr>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lastRenderedPageBreak/>
              <w:t>考</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核</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方</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式</w:t>
            </w:r>
          </w:p>
        </w:tc>
        <w:tc>
          <w:tcPr>
            <w:tcW w:w="8298" w:type="dxa"/>
            <w:gridSpan w:val="5"/>
            <w:tcBorders>
              <w:top w:val="single" w:sz="4" w:space="0" w:color="auto"/>
              <w:left w:val="single" w:sz="6" w:space="0" w:color="auto"/>
              <w:bottom w:val="single" w:sz="4" w:space="0" w:color="auto"/>
              <w:right w:val="single" w:sz="6" w:space="0" w:color="auto"/>
            </w:tcBorders>
            <w:vAlign w:val="center"/>
          </w:tcPr>
          <w:p w:rsidR="00F92408" w:rsidRPr="00F92408" w:rsidRDefault="00F92408" w:rsidP="00EC0352">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平时成绩（30%，包括考勤、作业）+ 程序设计（20%）+ 期末考试（50%）。</w:t>
            </w:r>
          </w:p>
        </w:tc>
      </w:tr>
      <w:tr w:rsidR="00F92408" w:rsidRPr="00F92408" w:rsidTr="00F92408">
        <w:trPr>
          <w:trHeight w:val="1831"/>
        </w:trPr>
        <w:tc>
          <w:tcPr>
            <w:tcW w:w="594" w:type="dxa"/>
            <w:tcBorders>
              <w:top w:val="single" w:sz="4" w:space="0" w:color="auto"/>
              <w:left w:val="single" w:sz="6" w:space="0" w:color="auto"/>
              <w:bottom w:val="single" w:sz="6" w:space="0" w:color="auto"/>
              <w:right w:val="single" w:sz="6" w:space="0" w:color="auto"/>
            </w:tcBorders>
            <w:vAlign w:val="center"/>
          </w:tcPr>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参</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考</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书</w:t>
            </w:r>
          </w:p>
          <w:p w:rsidR="00F92408" w:rsidRPr="00F92408" w:rsidRDefault="00F92408" w:rsidP="00F92408">
            <w:pPr>
              <w:ind w:firstLineChars="0" w:firstLine="0"/>
              <w:rPr>
                <w:rFonts w:asciiTheme="minorEastAsia" w:eastAsiaTheme="minorEastAsia" w:hAnsiTheme="minorEastAsia"/>
                <w:sz w:val="21"/>
                <w:szCs w:val="21"/>
              </w:rPr>
            </w:pPr>
            <w:r w:rsidRPr="00F92408">
              <w:rPr>
                <w:rFonts w:asciiTheme="minorEastAsia" w:eastAsiaTheme="minorEastAsia" w:hAnsiTheme="minorEastAsia" w:hint="eastAsia"/>
                <w:sz w:val="21"/>
                <w:szCs w:val="21"/>
              </w:rPr>
              <w:t>目</w:t>
            </w:r>
          </w:p>
        </w:tc>
        <w:tc>
          <w:tcPr>
            <w:tcW w:w="8298" w:type="dxa"/>
            <w:gridSpan w:val="5"/>
            <w:tcBorders>
              <w:top w:val="single" w:sz="4" w:space="0" w:color="auto"/>
              <w:left w:val="single" w:sz="6" w:space="0" w:color="auto"/>
              <w:bottom w:val="single" w:sz="6" w:space="0" w:color="auto"/>
              <w:right w:val="single" w:sz="6" w:space="0" w:color="auto"/>
            </w:tcBorders>
            <w:vAlign w:val="center"/>
          </w:tcPr>
          <w:p w:rsidR="00F92408" w:rsidRPr="00F92408" w:rsidRDefault="00EC0352" w:rsidP="00F92408">
            <w:pPr>
              <w:spacing w:beforeLines="50" w:before="156" w:line="288" w:lineRule="auto"/>
              <w:ind w:firstLineChars="0" w:firstLine="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1</w:t>
            </w: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密码编码学与网络安全：原理与实践，第5版，电子工业出版社。Cryptography and Network Security : Principles and Practice, 5ED, by William Stallings。</w:t>
            </w:r>
          </w:p>
          <w:p w:rsidR="00F92408" w:rsidRPr="00F92408" w:rsidRDefault="00EC0352" w:rsidP="00F92408">
            <w:pPr>
              <w:spacing w:line="288" w:lineRule="auto"/>
              <w:ind w:firstLineChars="0" w:firstLine="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2</w:t>
            </w: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 xml:space="preserve"> Charlie Kaufman, Radia Perlman and Mike Spencer, "Network Security: Private Communication in a Public World", Prentice Hall. </w:t>
            </w:r>
          </w:p>
          <w:p w:rsidR="00F92408" w:rsidRPr="00F92408" w:rsidRDefault="00EC0352" w:rsidP="00F92408">
            <w:pPr>
              <w:spacing w:line="288" w:lineRule="auto"/>
              <w:ind w:firstLineChars="0" w:firstLine="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3</w:t>
            </w: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 xml:space="preserve"> Charles P. Pfleeger, "Security in Computing", Prentice Hall.</w:t>
            </w:r>
          </w:p>
          <w:p w:rsidR="00F92408" w:rsidRPr="00F92408" w:rsidRDefault="00EC0352" w:rsidP="00F92408">
            <w:pPr>
              <w:spacing w:line="288" w:lineRule="auto"/>
              <w:ind w:firstLineChars="0" w:firstLine="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4</w:t>
            </w:r>
            <w:r>
              <w:rPr>
                <w:rFonts w:asciiTheme="minorEastAsia" w:eastAsiaTheme="minorEastAsia" w:hAnsiTheme="minorEastAsia" w:cs="Times New Roman" w:hint="eastAsia"/>
                <w:sz w:val="21"/>
                <w:szCs w:val="21"/>
              </w:rPr>
              <w:t>]</w:t>
            </w:r>
            <w:r w:rsidR="00DD2074" w:rsidRPr="00F92408">
              <w:rPr>
                <w:rFonts w:asciiTheme="minorEastAsia" w:eastAsiaTheme="minorEastAsia" w:hAnsiTheme="minorEastAsia" w:cs="Times New Roman"/>
                <w:sz w:val="21"/>
                <w:szCs w:val="21"/>
              </w:rPr>
              <w:t xml:space="preserve"> </w:t>
            </w:r>
            <w:r w:rsidR="00F92408" w:rsidRPr="00F92408">
              <w:rPr>
                <w:rFonts w:asciiTheme="minorEastAsia" w:eastAsiaTheme="minorEastAsia" w:hAnsiTheme="minorEastAsia" w:cs="Times New Roman"/>
                <w:sz w:val="21"/>
                <w:szCs w:val="21"/>
              </w:rPr>
              <w:t xml:space="preserve">Edward Amoroso, "Fundamentals of Computer Security Technology", Prentice-Hall. </w:t>
            </w:r>
          </w:p>
          <w:p w:rsidR="00F92408" w:rsidRPr="00F92408" w:rsidRDefault="00EC0352" w:rsidP="00F92408">
            <w:pPr>
              <w:spacing w:line="288" w:lineRule="auto"/>
              <w:ind w:firstLineChars="0" w:firstLine="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5</w:t>
            </w: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 xml:space="preserve"> Dorothy E. Denning, "Cryptography and Data Security", Addison-Wesley. </w:t>
            </w:r>
          </w:p>
          <w:p w:rsidR="00F92408" w:rsidRPr="00F92408" w:rsidRDefault="00EC0352" w:rsidP="00F92408">
            <w:pPr>
              <w:spacing w:line="288" w:lineRule="auto"/>
              <w:ind w:firstLineChars="0" w:firstLine="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6</w:t>
            </w: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 xml:space="preserve"> Peter J. Denning, "Computers under Attack", Addison-Wesley. </w:t>
            </w:r>
          </w:p>
          <w:p w:rsidR="00F92408" w:rsidRPr="00F92408" w:rsidRDefault="00DD2074" w:rsidP="00F92408">
            <w:pPr>
              <w:spacing w:line="288" w:lineRule="auto"/>
              <w:ind w:firstLineChars="0" w:firstLine="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7</w:t>
            </w: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 xml:space="preserve"> Douglas R. Stinson, "Cryptography: Theory and Practice", CRC Press. </w:t>
            </w:r>
          </w:p>
          <w:p w:rsidR="00F92408" w:rsidRPr="00F92408" w:rsidRDefault="00DD2074" w:rsidP="00DD2074">
            <w:pPr>
              <w:spacing w:afterLines="50" w:after="156" w:line="288" w:lineRule="auto"/>
              <w:ind w:firstLineChars="0" w:firstLine="0"/>
              <w:rPr>
                <w:rFonts w:asciiTheme="minorEastAsia" w:eastAsiaTheme="minorEastAsia" w:hAnsiTheme="minorEastAsia"/>
                <w:sz w:val="21"/>
                <w:szCs w:val="21"/>
              </w:rPr>
            </w:pP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8</w:t>
            </w:r>
            <w:r>
              <w:rPr>
                <w:rFonts w:asciiTheme="minorEastAsia" w:eastAsiaTheme="minorEastAsia" w:hAnsiTheme="minorEastAsia" w:cs="Times New Roman" w:hint="eastAsia"/>
                <w:sz w:val="21"/>
                <w:szCs w:val="21"/>
              </w:rPr>
              <w:t>]</w:t>
            </w:r>
            <w:r w:rsidR="00F92408" w:rsidRPr="00F92408">
              <w:rPr>
                <w:rFonts w:asciiTheme="minorEastAsia" w:eastAsiaTheme="minorEastAsia" w:hAnsiTheme="minorEastAsia" w:cs="Times New Roman"/>
                <w:sz w:val="21"/>
                <w:szCs w:val="21"/>
              </w:rPr>
              <w:t xml:space="preserve"> 《计算机网络安全教程》，第2版 ， 石志国 , 薛为民 , 尹浩 ，清华大学出版社。</w:t>
            </w:r>
          </w:p>
        </w:tc>
      </w:tr>
    </w:tbl>
    <w:p w:rsidR="00F92408" w:rsidRDefault="00F92408"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761B2F" w:rsidRDefault="00761B2F"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761B2F" w:rsidRDefault="00761B2F"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761B2F" w:rsidRDefault="00761B2F"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761B2F" w:rsidRPr="00761B2F" w:rsidRDefault="00761B2F" w:rsidP="00761B2F">
      <w:pPr>
        <w:ind w:firstLineChars="0" w:firstLine="0"/>
        <w:jc w:val="center"/>
        <w:rPr>
          <w:rFonts w:asciiTheme="minorEastAsia" w:eastAsiaTheme="minorEastAsia" w:hAnsiTheme="minorEastAsia" w:cstheme="minorBidi"/>
          <w:b/>
          <w:sz w:val="21"/>
          <w:szCs w:val="21"/>
        </w:rPr>
      </w:pPr>
      <w:r w:rsidRPr="00761B2F">
        <w:rPr>
          <w:rFonts w:asciiTheme="minorEastAsia" w:eastAsiaTheme="minorEastAsia" w:hAnsiTheme="minorEastAsia" w:cstheme="minorBidi" w:hint="eastAsia"/>
          <w:b/>
          <w:sz w:val="21"/>
          <w:szCs w:val="21"/>
        </w:rPr>
        <w:t>《分布式数据库》课程教学大纲</w:t>
      </w:r>
    </w:p>
    <w:tbl>
      <w:tblPr>
        <w:tblStyle w:val="5"/>
        <w:tblW w:w="8892" w:type="dxa"/>
        <w:tblLayout w:type="fixed"/>
        <w:tblLook w:val="04A0" w:firstRow="1" w:lastRow="0" w:firstColumn="1" w:lastColumn="0" w:noHBand="0" w:noVBand="1"/>
      </w:tblPr>
      <w:tblGrid>
        <w:gridCol w:w="594"/>
        <w:gridCol w:w="1965"/>
        <w:gridCol w:w="1660"/>
        <w:gridCol w:w="965"/>
        <w:gridCol w:w="2010"/>
        <w:gridCol w:w="1698"/>
      </w:tblGrid>
      <w:tr w:rsidR="00761B2F" w:rsidRPr="00761B2F" w:rsidTr="001C6C05">
        <w:tc>
          <w:tcPr>
            <w:tcW w:w="4219" w:type="dxa"/>
            <w:gridSpan w:val="3"/>
            <w:tcBorders>
              <w:top w:val="single" w:sz="6" w:space="0" w:color="auto"/>
              <w:left w:val="single" w:sz="6" w:space="0" w:color="auto"/>
            </w:tcBorders>
          </w:tcPr>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课程中文名称：  分布式数据库</w:t>
            </w:r>
          </w:p>
        </w:tc>
        <w:tc>
          <w:tcPr>
            <w:tcW w:w="4673" w:type="dxa"/>
            <w:gridSpan w:val="3"/>
            <w:tcBorders>
              <w:top w:val="single" w:sz="6" w:space="0" w:color="auto"/>
              <w:right w:val="single" w:sz="6" w:space="0" w:color="auto"/>
            </w:tcBorders>
          </w:tcPr>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课程英文名称：D</w:t>
            </w:r>
            <w:r w:rsidRPr="00761B2F">
              <w:rPr>
                <w:rFonts w:asciiTheme="minorEastAsia" w:eastAsiaTheme="minorEastAsia" w:hAnsiTheme="minorEastAsia" w:cstheme="minorBidi"/>
                <w:sz w:val="21"/>
                <w:szCs w:val="21"/>
              </w:rPr>
              <w:t>istributed Database</w:t>
            </w:r>
          </w:p>
        </w:tc>
      </w:tr>
      <w:tr w:rsidR="00761B2F" w:rsidRPr="00761B2F" w:rsidTr="001C6C05">
        <w:trPr>
          <w:trHeight w:val="404"/>
        </w:trPr>
        <w:tc>
          <w:tcPr>
            <w:tcW w:w="2559" w:type="dxa"/>
            <w:gridSpan w:val="2"/>
            <w:tcBorders>
              <w:left w:val="single" w:sz="6" w:space="0" w:color="auto"/>
            </w:tcBorders>
          </w:tcPr>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课程编号：</w:t>
            </w:r>
            <w:r w:rsidRPr="00761B2F">
              <w:rPr>
                <w:rFonts w:asciiTheme="minorEastAsia" w:eastAsiaTheme="minorEastAsia" w:hAnsiTheme="minorEastAsia" w:cstheme="minorBidi"/>
                <w:sz w:val="21"/>
                <w:szCs w:val="21"/>
              </w:rPr>
              <w:t xml:space="preserve"> </w:t>
            </w:r>
          </w:p>
        </w:tc>
        <w:tc>
          <w:tcPr>
            <w:tcW w:w="2625" w:type="dxa"/>
            <w:gridSpan w:val="2"/>
            <w:tcBorders>
              <w:right w:val="single" w:sz="6" w:space="0" w:color="auto"/>
            </w:tcBorders>
          </w:tcPr>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课程类别：</w:t>
            </w:r>
            <w:r w:rsidRPr="00761B2F">
              <w:rPr>
                <w:rFonts w:asciiTheme="minorEastAsia" w:eastAsiaTheme="minorEastAsia" w:hAnsiTheme="minorEastAsia" w:cstheme="minorBidi"/>
                <w:sz w:val="21"/>
                <w:szCs w:val="21"/>
              </w:rPr>
              <w:t xml:space="preserve"> </w:t>
            </w:r>
            <w:r w:rsidRPr="00761B2F">
              <w:rPr>
                <w:rFonts w:asciiTheme="minorEastAsia" w:eastAsiaTheme="minorEastAsia" w:hAnsiTheme="minorEastAsia" w:cstheme="minorBidi" w:hint="eastAsia"/>
                <w:sz w:val="21"/>
                <w:szCs w:val="21"/>
              </w:rPr>
              <w:t>专业选修</w:t>
            </w:r>
          </w:p>
        </w:tc>
        <w:tc>
          <w:tcPr>
            <w:tcW w:w="2010" w:type="dxa"/>
            <w:tcBorders>
              <w:right w:val="single" w:sz="6" w:space="0" w:color="auto"/>
            </w:tcBorders>
          </w:tcPr>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学分：2</w:t>
            </w:r>
          </w:p>
        </w:tc>
        <w:tc>
          <w:tcPr>
            <w:tcW w:w="1698" w:type="dxa"/>
            <w:tcBorders>
              <w:left w:val="single" w:sz="6" w:space="0" w:color="auto"/>
              <w:right w:val="single" w:sz="6" w:space="0" w:color="auto"/>
            </w:tcBorders>
          </w:tcPr>
          <w:p w:rsidR="00761B2F" w:rsidRPr="00761B2F" w:rsidRDefault="00761B2F" w:rsidP="00761B2F">
            <w:pPr>
              <w:ind w:firstLineChars="0" w:firstLine="48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学时：32</w:t>
            </w:r>
          </w:p>
        </w:tc>
      </w:tr>
      <w:tr w:rsidR="00761B2F" w:rsidRPr="00761B2F" w:rsidTr="00761B2F">
        <w:trPr>
          <w:trHeight w:val="1429"/>
        </w:trPr>
        <w:tc>
          <w:tcPr>
            <w:tcW w:w="594" w:type="dxa"/>
            <w:tcBorders>
              <w:left w:val="single" w:sz="6" w:space="0" w:color="auto"/>
              <w:bottom w:val="single" w:sz="4" w:space="0" w:color="auto"/>
              <w:right w:val="single" w:sz="6" w:space="0" w:color="auto"/>
            </w:tcBorders>
            <w:vAlign w:val="center"/>
          </w:tcPr>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课</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程</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简</w:t>
            </w:r>
          </w:p>
          <w:p w:rsidR="00761B2F" w:rsidRPr="00761B2F" w:rsidRDefault="00761B2F" w:rsidP="00761B2F">
            <w:pPr>
              <w:ind w:firstLineChars="0" w:firstLine="0"/>
              <w:rPr>
                <w:rFonts w:asciiTheme="minorEastAsia" w:eastAsiaTheme="minorEastAsia" w:hAnsiTheme="minorEastAsia" w:cstheme="minorBidi"/>
                <w:sz w:val="21"/>
                <w:szCs w:val="21"/>
              </w:rPr>
            </w:pPr>
            <w:proofErr w:type="gramStart"/>
            <w:r w:rsidRPr="00761B2F">
              <w:rPr>
                <w:rFonts w:asciiTheme="minorEastAsia" w:eastAsiaTheme="minorEastAsia" w:hAnsiTheme="minorEastAsia" w:cstheme="minorBidi" w:hint="eastAsia"/>
                <w:sz w:val="21"/>
                <w:szCs w:val="21"/>
              </w:rPr>
              <w:t>介</w:t>
            </w:r>
            <w:proofErr w:type="gramEnd"/>
          </w:p>
          <w:p w:rsidR="00761B2F" w:rsidRPr="00761B2F" w:rsidRDefault="00761B2F" w:rsidP="00761B2F">
            <w:pPr>
              <w:ind w:firstLineChars="0" w:firstLine="480"/>
              <w:rPr>
                <w:rFonts w:asciiTheme="minorEastAsia" w:eastAsiaTheme="minorEastAsia" w:hAnsiTheme="minorEastAsia" w:cstheme="minorBidi"/>
                <w:sz w:val="21"/>
                <w:szCs w:val="21"/>
              </w:rPr>
            </w:pPr>
          </w:p>
        </w:tc>
        <w:tc>
          <w:tcPr>
            <w:tcW w:w="8298" w:type="dxa"/>
            <w:gridSpan w:val="5"/>
            <w:tcBorders>
              <w:left w:val="single" w:sz="6" w:space="0" w:color="auto"/>
              <w:bottom w:val="single" w:sz="4" w:space="0" w:color="auto"/>
              <w:right w:val="single" w:sz="6" w:space="0" w:color="auto"/>
            </w:tcBorders>
          </w:tcPr>
          <w:p w:rsidR="00761B2F" w:rsidRPr="00761B2F" w:rsidRDefault="00761B2F" w:rsidP="00761B2F">
            <w:pPr>
              <w:ind w:firstLine="42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本课程介绍分布式数据库系统的概念、设计、查询优化、事务管理、并发控制、可靠性、安全性等内容，并提供一个实践题目，由学生分组来实现，并在课上进行讲解，讨论。</w:t>
            </w:r>
          </w:p>
        </w:tc>
      </w:tr>
      <w:tr w:rsidR="00761B2F" w:rsidRPr="00761B2F" w:rsidTr="001C6C05">
        <w:trPr>
          <w:trHeight w:val="3648"/>
        </w:trPr>
        <w:tc>
          <w:tcPr>
            <w:tcW w:w="594" w:type="dxa"/>
            <w:tcBorders>
              <w:top w:val="single" w:sz="4" w:space="0" w:color="auto"/>
              <w:left w:val="single" w:sz="6" w:space="0" w:color="auto"/>
              <w:bottom w:val="single" w:sz="6" w:space="0" w:color="auto"/>
              <w:right w:val="single" w:sz="6" w:space="0" w:color="auto"/>
            </w:tcBorders>
            <w:vAlign w:val="center"/>
          </w:tcPr>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教</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学</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内</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容</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及</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学</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时</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安</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排</w:t>
            </w:r>
          </w:p>
        </w:tc>
        <w:tc>
          <w:tcPr>
            <w:tcW w:w="8298" w:type="dxa"/>
            <w:gridSpan w:val="5"/>
            <w:tcBorders>
              <w:top w:val="single" w:sz="4" w:space="0" w:color="auto"/>
              <w:left w:val="single" w:sz="6" w:space="0" w:color="auto"/>
              <w:bottom w:val="single" w:sz="6" w:space="0" w:color="auto"/>
              <w:right w:val="single" w:sz="6" w:space="0" w:color="auto"/>
            </w:tcBorders>
          </w:tcPr>
          <w:p w:rsidR="00761B2F" w:rsidRPr="00761B2F" w:rsidRDefault="00761B2F" w:rsidP="00761B2F">
            <w:pPr>
              <w:numPr>
                <w:ilvl w:val="0"/>
                <w:numId w:val="11"/>
              </w:numPr>
              <w:ind w:firstLineChars="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概述（2学时）</w:t>
            </w:r>
          </w:p>
          <w:p w:rsidR="00761B2F" w:rsidRPr="00761B2F" w:rsidRDefault="00761B2F" w:rsidP="00761B2F">
            <w:pPr>
              <w:numPr>
                <w:ilvl w:val="0"/>
                <w:numId w:val="11"/>
              </w:numPr>
              <w:ind w:firstLineChars="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分布和并行数据库设计（</w:t>
            </w:r>
            <w:r w:rsidRPr="00761B2F">
              <w:rPr>
                <w:rFonts w:asciiTheme="minorEastAsia" w:eastAsiaTheme="minorEastAsia" w:hAnsiTheme="minorEastAsia" w:cstheme="minorBidi"/>
                <w:sz w:val="21"/>
                <w:szCs w:val="21"/>
              </w:rPr>
              <w:t>3</w:t>
            </w:r>
            <w:r w:rsidRPr="00761B2F">
              <w:rPr>
                <w:rFonts w:asciiTheme="minorEastAsia" w:eastAsiaTheme="minorEastAsia" w:hAnsiTheme="minorEastAsia" w:cstheme="minorBidi" w:hint="eastAsia"/>
                <w:sz w:val="21"/>
                <w:szCs w:val="21"/>
              </w:rPr>
              <w:t>学时）</w:t>
            </w:r>
          </w:p>
          <w:p w:rsidR="00761B2F" w:rsidRPr="00761B2F" w:rsidRDefault="00761B2F" w:rsidP="00761B2F">
            <w:pPr>
              <w:numPr>
                <w:ilvl w:val="0"/>
                <w:numId w:val="11"/>
              </w:numPr>
              <w:ind w:firstLineChars="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分布式数据控制（</w:t>
            </w:r>
            <w:r w:rsidRPr="00761B2F">
              <w:rPr>
                <w:rFonts w:asciiTheme="minorEastAsia" w:eastAsiaTheme="minorEastAsia" w:hAnsiTheme="minorEastAsia" w:cstheme="minorBidi"/>
                <w:sz w:val="21"/>
                <w:szCs w:val="21"/>
              </w:rPr>
              <w:t>2</w:t>
            </w:r>
            <w:r w:rsidRPr="00761B2F">
              <w:rPr>
                <w:rFonts w:asciiTheme="minorEastAsia" w:eastAsiaTheme="minorEastAsia" w:hAnsiTheme="minorEastAsia" w:cstheme="minorBidi" w:hint="eastAsia"/>
                <w:sz w:val="21"/>
                <w:szCs w:val="21"/>
              </w:rPr>
              <w:t>学时）</w:t>
            </w:r>
          </w:p>
          <w:p w:rsidR="00761B2F" w:rsidRPr="00761B2F" w:rsidRDefault="00761B2F" w:rsidP="00761B2F">
            <w:pPr>
              <w:numPr>
                <w:ilvl w:val="0"/>
                <w:numId w:val="11"/>
              </w:numPr>
              <w:ind w:firstLineChars="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分布式查询处理（</w:t>
            </w:r>
            <w:r w:rsidRPr="00761B2F">
              <w:rPr>
                <w:rFonts w:asciiTheme="minorEastAsia" w:eastAsiaTheme="minorEastAsia" w:hAnsiTheme="minorEastAsia" w:cstheme="minorBidi"/>
                <w:sz w:val="21"/>
                <w:szCs w:val="21"/>
              </w:rPr>
              <w:t>3</w:t>
            </w:r>
            <w:r w:rsidRPr="00761B2F">
              <w:rPr>
                <w:rFonts w:asciiTheme="minorEastAsia" w:eastAsiaTheme="minorEastAsia" w:hAnsiTheme="minorEastAsia" w:cstheme="minorBidi" w:hint="eastAsia"/>
                <w:sz w:val="21"/>
                <w:szCs w:val="21"/>
              </w:rPr>
              <w:t>学时）</w:t>
            </w:r>
          </w:p>
          <w:p w:rsidR="00761B2F" w:rsidRPr="00761B2F" w:rsidRDefault="00761B2F" w:rsidP="00761B2F">
            <w:pPr>
              <w:numPr>
                <w:ilvl w:val="0"/>
                <w:numId w:val="11"/>
              </w:numPr>
              <w:ind w:firstLineChars="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分布式事务处理（</w:t>
            </w:r>
            <w:r w:rsidRPr="00761B2F">
              <w:rPr>
                <w:rFonts w:asciiTheme="minorEastAsia" w:eastAsiaTheme="minorEastAsia" w:hAnsiTheme="minorEastAsia" w:cstheme="minorBidi"/>
                <w:sz w:val="21"/>
                <w:szCs w:val="21"/>
              </w:rPr>
              <w:t>3</w:t>
            </w:r>
            <w:r w:rsidRPr="00761B2F">
              <w:rPr>
                <w:rFonts w:asciiTheme="minorEastAsia" w:eastAsiaTheme="minorEastAsia" w:hAnsiTheme="minorEastAsia" w:cstheme="minorBidi" w:hint="eastAsia"/>
                <w:sz w:val="21"/>
                <w:szCs w:val="21"/>
              </w:rPr>
              <w:t>学时）</w:t>
            </w:r>
          </w:p>
          <w:p w:rsidR="00761B2F" w:rsidRPr="00761B2F" w:rsidRDefault="00761B2F" w:rsidP="00761B2F">
            <w:pPr>
              <w:numPr>
                <w:ilvl w:val="0"/>
                <w:numId w:val="11"/>
              </w:numPr>
              <w:ind w:firstLineChars="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数据复制（</w:t>
            </w:r>
            <w:r w:rsidRPr="00761B2F">
              <w:rPr>
                <w:rFonts w:asciiTheme="minorEastAsia" w:eastAsiaTheme="minorEastAsia" w:hAnsiTheme="minorEastAsia" w:cstheme="minorBidi"/>
                <w:sz w:val="21"/>
                <w:szCs w:val="21"/>
              </w:rPr>
              <w:t>2</w:t>
            </w:r>
            <w:r w:rsidRPr="00761B2F">
              <w:rPr>
                <w:rFonts w:asciiTheme="minorEastAsia" w:eastAsiaTheme="minorEastAsia" w:hAnsiTheme="minorEastAsia" w:cstheme="minorBidi" w:hint="eastAsia"/>
                <w:sz w:val="21"/>
                <w:szCs w:val="21"/>
              </w:rPr>
              <w:t>学时）</w:t>
            </w:r>
          </w:p>
          <w:p w:rsidR="00761B2F" w:rsidRPr="00761B2F" w:rsidRDefault="00761B2F" w:rsidP="00761B2F">
            <w:pPr>
              <w:numPr>
                <w:ilvl w:val="0"/>
                <w:numId w:val="11"/>
              </w:numPr>
              <w:ind w:firstLineChars="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数据集成——多数据库系统（</w:t>
            </w:r>
            <w:r w:rsidRPr="00761B2F">
              <w:rPr>
                <w:rFonts w:asciiTheme="minorEastAsia" w:eastAsiaTheme="minorEastAsia" w:hAnsiTheme="minorEastAsia" w:cstheme="minorBidi"/>
                <w:sz w:val="21"/>
                <w:szCs w:val="21"/>
              </w:rPr>
              <w:t>3</w:t>
            </w:r>
            <w:r w:rsidRPr="00761B2F">
              <w:rPr>
                <w:rFonts w:asciiTheme="minorEastAsia" w:eastAsiaTheme="minorEastAsia" w:hAnsiTheme="minorEastAsia" w:cstheme="minorBidi" w:hint="eastAsia"/>
                <w:sz w:val="21"/>
                <w:szCs w:val="21"/>
              </w:rPr>
              <w:t>学时）</w:t>
            </w:r>
          </w:p>
          <w:p w:rsidR="00761B2F" w:rsidRPr="00761B2F" w:rsidRDefault="00761B2F" w:rsidP="00761B2F">
            <w:pPr>
              <w:numPr>
                <w:ilvl w:val="0"/>
                <w:numId w:val="11"/>
              </w:numPr>
              <w:ind w:firstLineChars="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并行数据库系统（</w:t>
            </w:r>
            <w:r w:rsidRPr="00761B2F">
              <w:rPr>
                <w:rFonts w:asciiTheme="minorEastAsia" w:eastAsiaTheme="minorEastAsia" w:hAnsiTheme="minorEastAsia" w:cstheme="minorBidi"/>
                <w:sz w:val="21"/>
                <w:szCs w:val="21"/>
              </w:rPr>
              <w:t>2</w:t>
            </w:r>
            <w:r w:rsidRPr="00761B2F">
              <w:rPr>
                <w:rFonts w:asciiTheme="minorEastAsia" w:eastAsiaTheme="minorEastAsia" w:hAnsiTheme="minorEastAsia" w:cstheme="minorBidi" w:hint="eastAsia"/>
                <w:sz w:val="21"/>
                <w:szCs w:val="21"/>
              </w:rPr>
              <w:t>学时）</w:t>
            </w:r>
          </w:p>
          <w:p w:rsidR="00761B2F" w:rsidRPr="00761B2F" w:rsidRDefault="00761B2F" w:rsidP="00761B2F">
            <w:pPr>
              <w:numPr>
                <w:ilvl w:val="0"/>
                <w:numId w:val="11"/>
              </w:numPr>
              <w:ind w:firstLineChars="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点对点数据管理（</w:t>
            </w:r>
            <w:r w:rsidRPr="00761B2F">
              <w:rPr>
                <w:rFonts w:asciiTheme="minorEastAsia" w:eastAsiaTheme="minorEastAsia" w:hAnsiTheme="minorEastAsia" w:cstheme="minorBidi"/>
                <w:sz w:val="21"/>
                <w:szCs w:val="21"/>
              </w:rPr>
              <w:t>3</w:t>
            </w:r>
            <w:r w:rsidRPr="00761B2F">
              <w:rPr>
                <w:rFonts w:asciiTheme="minorEastAsia" w:eastAsiaTheme="minorEastAsia" w:hAnsiTheme="minorEastAsia" w:cstheme="minorBidi" w:hint="eastAsia"/>
                <w:sz w:val="21"/>
                <w:szCs w:val="21"/>
              </w:rPr>
              <w:t>学时）</w:t>
            </w:r>
          </w:p>
          <w:p w:rsidR="00761B2F" w:rsidRPr="00761B2F" w:rsidRDefault="00761B2F" w:rsidP="00761B2F">
            <w:pPr>
              <w:numPr>
                <w:ilvl w:val="0"/>
                <w:numId w:val="11"/>
              </w:numPr>
              <w:ind w:firstLineChars="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大数据处理（</w:t>
            </w:r>
            <w:r w:rsidRPr="00761B2F">
              <w:rPr>
                <w:rFonts w:asciiTheme="minorEastAsia" w:eastAsiaTheme="minorEastAsia" w:hAnsiTheme="minorEastAsia" w:cstheme="minorBidi"/>
                <w:sz w:val="21"/>
                <w:szCs w:val="21"/>
              </w:rPr>
              <w:t>4</w:t>
            </w:r>
            <w:r w:rsidRPr="00761B2F">
              <w:rPr>
                <w:rFonts w:asciiTheme="minorEastAsia" w:eastAsiaTheme="minorEastAsia" w:hAnsiTheme="minorEastAsia" w:cstheme="minorBidi" w:hint="eastAsia"/>
                <w:sz w:val="21"/>
                <w:szCs w:val="21"/>
              </w:rPr>
              <w:t>学时）</w:t>
            </w:r>
          </w:p>
          <w:p w:rsidR="00761B2F" w:rsidRPr="00761B2F" w:rsidRDefault="00761B2F" w:rsidP="00761B2F">
            <w:pPr>
              <w:numPr>
                <w:ilvl w:val="0"/>
                <w:numId w:val="11"/>
              </w:numPr>
              <w:ind w:firstLineChars="0"/>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w:t>
            </w:r>
            <w:r w:rsidR="00DD2074">
              <w:rPr>
                <w:rFonts w:asciiTheme="minorEastAsia" w:eastAsiaTheme="minorEastAsia" w:hAnsiTheme="minorEastAsia" w:cstheme="minorBidi" w:hint="eastAsia"/>
                <w:sz w:val="21"/>
                <w:szCs w:val="21"/>
              </w:rPr>
              <w:t xml:space="preserve"> </w:t>
            </w:r>
            <w:r w:rsidRPr="00761B2F">
              <w:rPr>
                <w:rFonts w:asciiTheme="minorEastAsia" w:eastAsiaTheme="minorEastAsia" w:hAnsiTheme="minorEastAsia" w:cstheme="minorBidi" w:hint="eastAsia"/>
                <w:sz w:val="21"/>
                <w:szCs w:val="21"/>
              </w:rPr>
              <w:t>N</w:t>
            </w:r>
            <w:r w:rsidRPr="00761B2F">
              <w:rPr>
                <w:rFonts w:asciiTheme="minorEastAsia" w:eastAsiaTheme="minorEastAsia" w:hAnsiTheme="minorEastAsia" w:cstheme="minorBidi"/>
                <w:sz w:val="21"/>
                <w:szCs w:val="21"/>
              </w:rPr>
              <w:t>oSQL</w:t>
            </w:r>
            <w:r w:rsidRPr="00761B2F">
              <w:rPr>
                <w:rFonts w:asciiTheme="minorEastAsia" w:eastAsiaTheme="minorEastAsia" w:hAnsiTheme="minorEastAsia" w:cstheme="minorBidi" w:hint="eastAsia"/>
                <w:sz w:val="21"/>
                <w:szCs w:val="21"/>
              </w:rPr>
              <w:t>，N</w:t>
            </w:r>
            <w:r w:rsidRPr="00761B2F">
              <w:rPr>
                <w:rFonts w:asciiTheme="minorEastAsia" w:eastAsiaTheme="minorEastAsia" w:hAnsiTheme="minorEastAsia" w:cstheme="minorBidi"/>
                <w:sz w:val="21"/>
                <w:szCs w:val="21"/>
              </w:rPr>
              <w:t>ewSQL</w:t>
            </w:r>
            <w:r w:rsidRPr="00761B2F">
              <w:rPr>
                <w:rFonts w:asciiTheme="minorEastAsia" w:eastAsiaTheme="minorEastAsia" w:hAnsiTheme="minorEastAsia" w:cstheme="minorBidi" w:hint="eastAsia"/>
                <w:sz w:val="21"/>
                <w:szCs w:val="21"/>
              </w:rPr>
              <w:t>和Po</w:t>
            </w:r>
            <w:r w:rsidRPr="00761B2F">
              <w:rPr>
                <w:rFonts w:asciiTheme="minorEastAsia" w:eastAsiaTheme="minorEastAsia" w:hAnsiTheme="minorEastAsia" w:cstheme="minorBidi"/>
                <w:sz w:val="21"/>
                <w:szCs w:val="21"/>
              </w:rPr>
              <w:t>lystores</w:t>
            </w:r>
            <w:r w:rsidRPr="00761B2F">
              <w:rPr>
                <w:rFonts w:asciiTheme="minorEastAsia" w:eastAsiaTheme="minorEastAsia" w:hAnsiTheme="minorEastAsia" w:cstheme="minorBidi" w:hint="eastAsia"/>
                <w:sz w:val="21"/>
                <w:szCs w:val="21"/>
              </w:rPr>
              <w:t>（2学时）</w:t>
            </w:r>
          </w:p>
          <w:p w:rsidR="00761B2F" w:rsidRPr="00761B2F" w:rsidRDefault="00DD2074" w:rsidP="00761B2F">
            <w:pPr>
              <w:numPr>
                <w:ilvl w:val="0"/>
                <w:numId w:val="11"/>
              </w:numPr>
              <w:ind w:firstLineChars="0"/>
              <w:rPr>
                <w:rFonts w:asciiTheme="minorEastAsia" w:eastAsiaTheme="minorEastAsia" w:hAnsiTheme="minorEastAsia" w:cstheme="minorBidi"/>
                <w:sz w:val="21"/>
                <w:szCs w:val="21"/>
              </w:rPr>
            </w:pPr>
            <w:r>
              <w:rPr>
                <w:rFonts w:asciiTheme="minorEastAsia" w:eastAsiaTheme="minorEastAsia" w:hAnsiTheme="minorEastAsia" w:cstheme="minorBidi" w:hint="eastAsia"/>
                <w:sz w:val="21"/>
                <w:szCs w:val="21"/>
              </w:rPr>
              <w:t xml:space="preserve">  </w:t>
            </w:r>
            <w:r w:rsidR="00761B2F" w:rsidRPr="00761B2F">
              <w:rPr>
                <w:rFonts w:asciiTheme="minorEastAsia" w:eastAsiaTheme="minorEastAsia" w:hAnsiTheme="minorEastAsia" w:cstheme="minorBidi" w:hint="eastAsia"/>
                <w:sz w:val="21"/>
                <w:szCs w:val="21"/>
              </w:rPr>
              <w:t>Web数据管理（</w:t>
            </w:r>
            <w:r w:rsidR="00761B2F" w:rsidRPr="00761B2F">
              <w:rPr>
                <w:rFonts w:asciiTheme="minorEastAsia" w:eastAsiaTheme="minorEastAsia" w:hAnsiTheme="minorEastAsia" w:cstheme="minorBidi"/>
                <w:sz w:val="21"/>
                <w:szCs w:val="21"/>
              </w:rPr>
              <w:t>3</w:t>
            </w:r>
            <w:r w:rsidR="00761B2F" w:rsidRPr="00761B2F">
              <w:rPr>
                <w:rFonts w:asciiTheme="minorEastAsia" w:eastAsiaTheme="minorEastAsia" w:hAnsiTheme="minorEastAsia" w:cstheme="minorBidi" w:hint="eastAsia"/>
                <w:sz w:val="21"/>
                <w:szCs w:val="21"/>
              </w:rPr>
              <w:t>学时）</w:t>
            </w:r>
          </w:p>
        </w:tc>
      </w:tr>
      <w:tr w:rsidR="00761B2F" w:rsidRPr="00761B2F" w:rsidTr="00761B2F">
        <w:trPr>
          <w:trHeight w:val="1344"/>
        </w:trPr>
        <w:tc>
          <w:tcPr>
            <w:tcW w:w="594" w:type="dxa"/>
            <w:tcBorders>
              <w:top w:val="single" w:sz="4" w:space="0" w:color="auto"/>
              <w:left w:val="single" w:sz="6" w:space="0" w:color="auto"/>
              <w:bottom w:val="single" w:sz="4" w:space="0" w:color="auto"/>
              <w:right w:val="single" w:sz="6" w:space="0" w:color="auto"/>
            </w:tcBorders>
            <w:vAlign w:val="center"/>
          </w:tcPr>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考</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核</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方</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式</w:t>
            </w:r>
          </w:p>
        </w:tc>
        <w:tc>
          <w:tcPr>
            <w:tcW w:w="8298" w:type="dxa"/>
            <w:gridSpan w:val="5"/>
            <w:tcBorders>
              <w:top w:val="single" w:sz="4" w:space="0" w:color="auto"/>
              <w:left w:val="single" w:sz="6" w:space="0" w:color="auto"/>
              <w:bottom w:val="single" w:sz="4" w:space="0" w:color="auto"/>
              <w:right w:val="single" w:sz="6" w:space="0" w:color="auto"/>
            </w:tcBorders>
            <w:vAlign w:val="center"/>
          </w:tcPr>
          <w:p w:rsidR="00761B2F" w:rsidRPr="00761B2F" w:rsidRDefault="00761B2F" w:rsidP="00761B2F">
            <w:pPr>
              <w:ind w:firstLineChars="0" w:firstLine="48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提供分组项目，应用所学理论，做分布式数据库应用。默认3个站点，但可扩展，扩展后不必修改程序，只需修改配置文件，项目小组自选平台、数据库产品。按小组进行考核，考核分占总成绩的5</w:t>
            </w:r>
            <w:r w:rsidRPr="00761B2F">
              <w:rPr>
                <w:rFonts w:asciiTheme="minorEastAsia" w:eastAsiaTheme="minorEastAsia" w:hAnsiTheme="minorEastAsia" w:cstheme="minorBidi"/>
                <w:sz w:val="21"/>
                <w:szCs w:val="21"/>
              </w:rPr>
              <w:t>0%</w:t>
            </w:r>
            <w:r w:rsidRPr="00761B2F">
              <w:rPr>
                <w:rFonts w:asciiTheme="minorEastAsia" w:eastAsiaTheme="minorEastAsia" w:hAnsiTheme="minorEastAsia" w:cstheme="minorBidi" w:hint="eastAsia"/>
                <w:sz w:val="21"/>
                <w:szCs w:val="21"/>
              </w:rPr>
              <w:t>，笔试占5</w:t>
            </w:r>
            <w:r w:rsidRPr="00761B2F">
              <w:rPr>
                <w:rFonts w:asciiTheme="minorEastAsia" w:eastAsiaTheme="minorEastAsia" w:hAnsiTheme="minorEastAsia" w:cstheme="minorBidi"/>
                <w:sz w:val="21"/>
                <w:szCs w:val="21"/>
              </w:rPr>
              <w:t>0%</w:t>
            </w:r>
            <w:r w:rsidRPr="00761B2F">
              <w:rPr>
                <w:rFonts w:asciiTheme="minorEastAsia" w:eastAsiaTheme="minorEastAsia" w:hAnsiTheme="minorEastAsia" w:cstheme="minorBidi" w:hint="eastAsia"/>
                <w:sz w:val="21"/>
                <w:szCs w:val="21"/>
              </w:rPr>
              <w:t>。</w:t>
            </w:r>
          </w:p>
        </w:tc>
      </w:tr>
      <w:tr w:rsidR="00761B2F" w:rsidRPr="00761B2F" w:rsidTr="00761B2F">
        <w:trPr>
          <w:trHeight w:val="1396"/>
        </w:trPr>
        <w:tc>
          <w:tcPr>
            <w:tcW w:w="594" w:type="dxa"/>
            <w:tcBorders>
              <w:top w:val="single" w:sz="4" w:space="0" w:color="auto"/>
              <w:left w:val="single" w:sz="6" w:space="0" w:color="auto"/>
              <w:bottom w:val="single" w:sz="6" w:space="0" w:color="auto"/>
              <w:right w:val="single" w:sz="6" w:space="0" w:color="auto"/>
            </w:tcBorders>
            <w:vAlign w:val="center"/>
          </w:tcPr>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参</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考</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书</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目</w:t>
            </w:r>
          </w:p>
        </w:tc>
        <w:tc>
          <w:tcPr>
            <w:tcW w:w="8298" w:type="dxa"/>
            <w:gridSpan w:val="5"/>
            <w:tcBorders>
              <w:top w:val="single" w:sz="4" w:space="0" w:color="auto"/>
              <w:left w:val="single" w:sz="6" w:space="0" w:color="auto"/>
              <w:bottom w:val="single" w:sz="6" w:space="0" w:color="auto"/>
              <w:right w:val="single" w:sz="6" w:space="0" w:color="auto"/>
            </w:tcBorders>
            <w:vAlign w:val="center"/>
          </w:tcPr>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sz w:val="21"/>
                <w:szCs w:val="21"/>
              </w:rPr>
              <w:t>[1]</w:t>
            </w:r>
            <w:r w:rsidRPr="00761B2F">
              <w:rPr>
                <w:rFonts w:asciiTheme="minorEastAsia" w:eastAsiaTheme="minorEastAsia" w:hAnsiTheme="minorEastAsia" w:cstheme="minorBidi" w:hint="eastAsia"/>
                <w:sz w:val="21"/>
                <w:szCs w:val="21"/>
              </w:rPr>
              <w:t>P</w:t>
            </w:r>
            <w:r w:rsidRPr="00761B2F">
              <w:rPr>
                <w:rFonts w:asciiTheme="minorEastAsia" w:eastAsiaTheme="minorEastAsia" w:hAnsiTheme="minorEastAsia" w:cstheme="minorBidi"/>
                <w:sz w:val="21"/>
                <w:szCs w:val="21"/>
              </w:rPr>
              <w:t xml:space="preserve">rinciples of Distributed Database(Fourth Edition),M.Tamer </w:t>
            </w:r>
            <w:r w:rsidRPr="00761B2F">
              <w:rPr>
                <w:rFonts w:asciiTheme="minorEastAsia" w:eastAsiaTheme="minorEastAsia" w:hAnsiTheme="minorEastAsia" w:cs="Calibri"/>
                <w:sz w:val="21"/>
                <w:szCs w:val="21"/>
              </w:rPr>
              <w:t>Ö</w:t>
            </w:r>
            <w:r w:rsidRPr="00761B2F">
              <w:rPr>
                <w:rFonts w:asciiTheme="minorEastAsia" w:eastAsiaTheme="minorEastAsia" w:hAnsiTheme="minorEastAsia" w:cstheme="minorBidi"/>
                <w:sz w:val="21"/>
                <w:szCs w:val="21"/>
              </w:rPr>
              <w:t>zsu</w:t>
            </w:r>
            <w:r w:rsidRPr="00761B2F">
              <w:rPr>
                <w:rFonts w:asciiTheme="minorEastAsia" w:eastAsiaTheme="minorEastAsia" w:hAnsiTheme="minorEastAsia" w:cstheme="minorBidi" w:hint="eastAsia"/>
                <w:sz w:val="21"/>
                <w:szCs w:val="21"/>
              </w:rPr>
              <w:t>·P</w:t>
            </w:r>
            <w:r w:rsidRPr="00761B2F">
              <w:rPr>
                <w:rFonts w:asciiTheme="minorEastAsia" w:eastAsiaTheme="minorEastAsia" w:hAnsiTheme="minorEastAsia" w:cstheme="minorBidi"/>
                <w:sz w:val="21"/>
                <w:szCs w:val="21"/>
              </w:rPr>
              <w:t>atrick Valduriez,Springer</w:t>
            </w:r>
          </w:p>
          <w:p w:rsidR="00761B2F" w:rsidRPr="00761B2F" w:rsidRDefault="00761B2F" w:rsidP="00761B2F">
            <w:pPr>
              <w:ind w:firstLineChars="0" w:firstLine="0"/>
              <w:rPr>
                <w:rFonts w:asciiTheme="minorEastAsia" w:eastAsiaTheme="minorEastAsia" w:hAnsiTheme="minorEastAsia" w:cstheme="minorBidi"/>
                <w:sz w:val="21"/>
                <w:szCs w:val="21"/>
              </w:rPr>
            </w:pPr>
            <w:r w:rsidRPr="00761B2F">
              <w:rPr>
                <w:rFonts w:asciiTheme="minorEastAsia" w:eastAsiaTheme="minorEastAsia" w:hAnsiTheme="minorEastAsia" w:cstheme="minorBidi" w:hint="eastAsia"/>
                <w:sz w:val="21"/>
                <w:szCs w:val="21"/>
              </w:rPr>
              <w:t>[</w:t>
            </w:r>
            <w:r w:rsidRPr="00761B2F">
              <w:rPr>
                <w:rFonts w:asciiTheme="minorEastAsia" w:eastAsiaTheme="minorEastAsia" w:hAnsiTheme="minorEastAsia" w:cstheme="minorBidi"/>
                <w:sz w:val="21"/>
                <w:szCs w:val="21"/>
              </w:rPr>
              <w:t>2]</w:t>
            </w:r>
            <w:r w:rsidRPr="00761B2F">
              <w:rPr>
                <w:rFonts w:asciiTheme="minorEastAsia" w:eastAsiaTheme="minorEastAsia" w:hAnsiTheme="minorEastAsia" w:cstheme="minorBidi" w:hint="eastAsia"/>
                <w:sz w:val="21"/>
                <w:szCs w:val="21"/>
              </w:rPr>
              <w:t xml:space="preserve">分布式数据库系统原理（第3版），M. Tamer </w:t>
            </w:r>
            <w:r w:rsidRPr="00761B2F">
              <w:rPr>
                <w:rFonts w:asciiTheme="minorEastAsia" w:eastAsiaTheme="minorEastAsia" w:hAnsiTheme="minorEastAsia" w:cs="Calibri"/>
                <w:sz w:val="21"/>
                <w:szCs w:val="21"/>
              </w:rPr>
              <w:t>Ö</w:t>
            </w:r>
            <w:r w:rsidRPr="00761B2F">
              <w:rPr>
                <w:rFonts w:asciiTheme="minorEastAsia" w:eastAsiaTheme="minorEastAsia" w:hAnsiTheme="minorEastAsia" w:cstheme="minorBidi"/>
                <w:sz w:val="21"/>
                <w:szCs w:val="21"/>
              </w:rPr>
              <w:t>zsu</w:t>
            </w:r>
            <w:r w:rsidRPr="00761B2F">
              <w:rPr>
                <w:rFonts w:asciiTheme="minorEastAsia" w:eastAsiaTheme="minorEastAsia" w:hAnsiTheme="minorEastAsia" w:cstheme="minorBidi" w:hint="eastAsia"/>
                <w:sz w:val="21"/>
                <w:szCs w:val="21"/>
              </w:rPr>
              <w:t>·Patrick Valduriez 著 周立柱 范举 吴昊 钟睿铖 等译，清华大学出版社</w:t>
            </w:r>
          </w:p>
        </w:tc>
      </w:tr>
    </w:tbl>
    <w:p w:rsidR="00761B2F" w:rsidRDefault="00761B2F"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761B2F" w:rsidRPr="00761B2F" w:rsidRDefault="00761B2F" w:rsidP="00761B2F">
      <w:pPr>
        <w:ind w:firstLine="422"/>
        <w:jc w:val="center"/>
        <w:rPr>
          <w:rFonts w:asciiTheme="majorEastAsia" w:eastAsiaTheme="majorEastAsia" w:hAnsiTheme="majorEastAsia"/>
          <w:b/>
          <w:bCs/>
          <w:sz w:val="21"/>
          <w:szCs w:val="21"/>
        </w:rPr>
      </w:pPr>
      <w:r>
        <w:rPr>
          <w:rFonts w:asciiTheme="majorEastAsia" w:eastAsiaTheme="majorEastAsia" w:hAnsiTheme="majorEastAsia" w:hint="eastAsia"/>
          <w:b/>
          <w:bCs/>
          <w:sz w:val="21"/>
          <w:szCs w:val="21"/>
        </w:rPr>
        <w:t>《</w:t>
      </w:r>
      <w:r w:rsidRPr="00761B2F">
        <w:rPr>
          <w:rFonts w:asciiTheme="majorEastAsia" w:eastAsiaTheme="majorEastAsia" w:hAnsiTheme="majorEastAsia" w:hint="eastAsia"/>
          <w:b/>
          <w:bCs/>
          <w:sz w:val="21"/>
          <w:szCs w:val="21"/>
        </w:rPr>
        <w:t>区块链</w:t>
      </w:r>
      <w:r>
        <w:rPr>
          <w:rFonts w:asciiTheme="majorEastAsia" w:eastAsiaTheme="majorEastAsia" w:hAnsiTheme="majorEastAsia" w:hint="eastAsia"/>
          <w:b/>
          <w:bCs/>
          <w:sz w:val="21"/>
          <w:szCs w:val="21"/>
        </w:rPr>
        <w:t>技术与应用》</w:t>
      </w:r>
      <w:r w:rsidRPr="00761B2F">
        <w:rPr>
          <w:rFonts w:asciiTheme="majorEastAsia" w:eastAsiaTheme="majorEastAsia" w:hAnsiTheme="majorEastAsia" w:hint="eastAsia"/>
          <w:b/>
          <w:bCs/>
          <w:sz w:val="21"/>
          <w:szCs w:val="21"/>
        </w:rPr>
        <w:t>课程教学大纲</w:t>
      </w:r>
    </w:p>
    <w:tbl>
      <w:tblPr>
        <w:tblStyle w:val="6"/>
        <w:tblW w:w="889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94"/>
        <w:gridCol w:w="2065"/>
        <w:gridCol w:w="2625"/>
        <w:gridCol w:w="2010"/>
        <w:gridCol w:w="1698"/>
      </w:tblGrid>
      <w:tr w:rsidR="00761B2F" w:rsidRPr="00761B2F" w:rsidTr="001C6C05">
        <w:trPr>
          <w:jc w:val="center"/>
        </w:trPr>
        <w:tc>
          <w:tcPr>
            <w:tcW w:w="5184" w:type="dxa"/>
            <w:gridSpan w:val="3"/>
            <w:tcBorders>
              <w:top w:val="single" w:sz="6" w:space="0" w:color="auto"/>
              <w:left w:val="single" w:sz="6" w:space="0" w:color="auto"/>
            </w:tcBorders>
            <w:vAlign w:val="center"/>
          </w:tcPr>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课程中文名称：区块链技术与应用</w:t>
            </w:r>
          </w:p>
        </w:tc>
        <w:tc>
          <w:tcPr>
            <w:tcW w:w="3708" w:type="dxa"/>
            <w:gridSpan w:val="2"/>
            <w:tcBorders>
              <w:top w:val="single" w:sz="6" w:space="0" w:color="auto"/>
              <w:right w:val="single" w:sz="6" w:space="0" w:color="auto"/>
            </w:tcBorders>
            <w:vAlign w:val="center"/>
          </w:tcPr>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课程英文名称：Blockchain</w:t>
            </w:r>
            <w:r w:rsidRPr="00761B2F">
              <w:rPr>
                <w:rFonts w:asciiTheme="majorEastAsia" w:eastAsiaTheme="majorEastAsia" w:hAnsiTheme="majorEastAsia"/>
                <w:kern w:val="0"/>
                <w:sz w:val="21"/>
                <w:szCs w:val="21"/>
              </w:rPr>
              <w:t xml:space="preserve"> </w:t>
            </w:r>
            <w:r w:rsidRPr="00761B2F">
              <w:rPr>
                <w:rFonts w:asciiTheme="majorEastAsia" w:eastAsiaTheme="majorEastAsia" w:hAnsiTheme="majorEastAsia" w:hint="eastAsia"/>
                <w:kern w:val="0"/>
                <w:sz w:val="21"/>
                <w:szCs w:val="21"/>
              </w:rPr>
              <w:t>Technology</w:t>
            </w:r>
            <w:r w:rsidRPr="00761B2F">
              <w:rPr>
                <w:rFonts w:asciiTheme="majorEastAsia" w:eastAsiaTheme="majorEastAsia" w:hAnsiTheme="majorEastAsia"/>
                <w:kern w:val="0"/>
                <w:sz w:val="21"/>
                <w:szCs w:val="21"/>
              </w:rPr>
              <w:t xml:space="preserve"> </w:t>
            </w:r>
            <w:r w:rsidRPr="00761B2F">
              <w:rPr>
                <w:rFonts w:asciiTheme="majorEastAsia" w:eastAsiaTheme="majorEastAsia" w:hAnsiTheme="majorEastAsia" w:hint="eastAsia"/>
                <w:kern w:val="0"/>
                <w:sz w:val="21"/>
                <w:szCs w:val="21"/>
              </w:rPr>
              <w:t>and</w:t>
            </w:r>
            <w:r w:rsidRPr="00761B2F">
              <w:rPr>
                <w:rFonts w:asciiTheme="majorEastAsia" w:eastAsiaTheme="majorEastAsia" w:hAnsiTheme="majorEastAsia"/>
                <w:kern w:val="0"/>
                <w:sz w:val="21"/>
                <w:szCs w:val="21"/>
              </w:rPr>
              <w:t xml:space="preserve"> </w:t>
            </w:r>
            <w:r w:rsidRPr="00761B2F">
              <w:rPr>
                <w:rFonts w:asciiTheme="majorEastAsia" w:eastAsiaTheme="majorEastAsia" w:hAnsiTheme="majorEastAsia" w:hint="eastAsia"/>
                <w:kern w:val="0"/>
                <w:sz w:val="21"/>
                <w:szCs w:val="21"/>
              </w:rPr>
              <w:t>Application</w:t>
            </w:r>
          </w:p>
        </w:tc>
      </w:tr>
      <w:tr w:rsidR="00761B2F" w:rsidRPr="00761B2F" w:rsidTr="001C6C05">
        <w:trPr>
          <w:trHeight w:val="404"/>
          <w:jc w:val="center"/>
        </w:trPr>
        <w:tc>
          <w:tcPr>
            <w:tcW w:w="2559" w:type="dxa"/>
            <w:gridSpan w:val="2"/>
            <w:tcBorders>
              <w:left w:val="single" w:sz="6" w:space="0" w:color="auto"/>
            </w:tcBorders>
            <w:vAlign w:val="center"/>
          </w:tcPr>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课程编号：</w:t>
            </w:r>
          </w:p>
        </w:tc>
        <w:tc>
          <w:tcPr>
            <w:tcW w:w="2625" w:type="dxa"/>
            <w:tcBorders>
              <w:right w:val="single" w:sz="6" w:space="0" w:color="auto"/>
            </w:tcBorders>
            <w:vAlign w:val="center"/>
          </w:tcPr>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课程类别：选修课</w:t>
            </w:r>
          </w:p>
        </w:tc>
        <w:tc>
          <w:tcPr>
            <w:tcW w:w="2010" w:type="dxa"/>
            <w:tcBorders>
              <w:right w:val="single" w:sz="6" w:space="0" w:color="auto"/>
            </w:tcBorders>
            <w:vAlign w:val="center"/>
          </w:tcPr>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学分：2</w:t>
            </w:r>
          </w:p>
        </w:tc>
        <w:tc>
          <w:tcPr>
            <w:tcW w:w="1698" w:type="dxa"/>
            <w:tcBorders>
              <w:left w:val="single" w:sz="6" w:space="0" w:color="auto"/>
              <w:right w:val="single" w:sz="6" w:space="0" w:color="auto"/>
            </w:tcBorders>
            <w:vAlign w:val="center"/>
          </w:tcPr>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学时：3</w:t>
            </w:r>
            <w:r w:rsidRPr="00761B2F">
              <w:rPr>
                <w:rFonts w:asciiTheme="majorEastAsia" w:eastAsiaTheme="majorEastAsia" w:hAnsiTheme="majorEastAsia"/>
                <w:kern w:val="0"/>
                <w:sz w:val="21"/>
                <w:szCs w:val="21"/>
              </w:rPr>
              <w:t>2</w:t>
            </w:r>
          </w:p>
        </w:tc>
      </w:tr>
      <w:tr w:rsidR="00761B2F" w:rsidRPr="00761B2F" w:rsidTr="001C6C05">
        <w:trPr>
          <w:trHeight w:val="1974"/>
          <w:jc w:val="center"/>
        </w:trPr>
        <w:tc>
          <w:tcPr>
            <w:tcW w:w="494" w:type="dxa"/>
            <w:tcBorders>
              <w:left w:val="single" w:sz="6" w:space="0" w:color="auto"/>
              <w:bottom w:val="single" w:sz="4" w:space="0" w:color="auto"/>
              <w:right w:val="single" w:sz="6" w:space="0" w:color="auto"/>
            </w:tcBorders>
            <w:vAlign w:val="center"/>
          </w:tcPr>
          <w:p w:rsidR="00761B2F" w:rsidRPr="00761B2F" w:rsidRDefault="00761B2F" w:rsidP="00761B2F">
            <w:pPr>
              <w:ind w:firstLineChars="0" w:firstLine="0"/>
              <w:rPr>
                <w:rFonts w:asciiTheme="majorEastAsia" w:eastAsiaTheme="majorEastAsia" w:hAnsiTheme="majorEastAsia"/>
                <w:kern w:val="0"/>
                <w:sz w:val="21"/>
                <w:szCs w:val="21"/>
              </w:rPr>
            </w:pP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课</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程</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简</w:t>
            </w:r>
          </w:p>
          <w:p w:rsidR="00761B2F" w:rsidRPr="00761B2F" w:rsidRDefault="00761B2F" w:rsidP="00761B2F">
            <w:pPr>
              <w:ind w:firstLineChars="0" w:firstLine="0"/>
              <w:rPr>
                <w:rFonts w:asciiTheme="majorEastAsia" w:eastAsiaTheme="majorEastAsia" w:hAnsiTheme="majorEastAsia"/>
                <w:kern w:val="0"/>
                <w:sz w:val="21"/>
                <w:szCs w:val="21"/>
              </w:rPr>
            </w:pPr>
            <w:proofErr w:type="gramStart"/>
            <w:r w:rsidRPr="00761B2F">
              <w:rPr>
                <w:rFonts w:asciiTheme="majorEastAsia" w:eastAsiaTheme="majorEastAsia" w:hAnsiTheme="majorEastAsia" w:hint="eastAsia"/>
                <w:kern w:val="0"/>
                <w:sz w:val="21"/>
                <w:szCs w:val="21"/>
              </w:rPr>
              <w:t>介</w:t>
            </w:r>
            <w:proofErr w:type="gramEnd"/>
          </w:p>
          <w:p w:rsidR="00761B2F" w:rsidRPr="00761B2F" w:rsidRDefault="00761B2F" w:rsidP="00761B2F">
            <w:pPr>
              <w:ind w:firstLine="420"/>
              <w:rPr>
                <w:rFonts w:asciiTheme="majorEastAsia" w:eastAsiaTheme="majorEastAsia" w:hAnsiTheme="majorEastAsia"/>
                <w:kern w:val="0"/>
                <w:sz w:val="21"/>
                <w:szCs w:val="21"/>
              </w:rPr>
            </w:pPr>
          </w:p>
        </w:tc>
        <w:tc>
          <w:tcPr>
            <w:tcW w:w="8398" w:type="dxa"/>
            <w:gridSpan w:val="4"/>
            <w:tcBorders>
              <w:left w:val="single" w:sz="6" w:space="0" w:color="auto"/>
              <w:bottom w:val="single" w:sz="4" w:space="0" w:color="auto"/>
              <w:right w:val="single" w:sz="6" w:space="0" w:color="auto"/>
            </w:tcBorders>
            <w:vAlign w:val="center"/>
          </w:tcPr>
          <w:p w:rsid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本课程围绕解决“什么是区块链？”、“为什么需要区块链？”、“区块链的技术原理”以及“区块链的应用”这四个基本问题入手，介绍和</w:t>
            </w:r>
            <w:proofErr w:type="gramStart"/>
            <w:r w:rsidRPr="00761B2F">
              <w:rPr>
                <w:rFonts w:asciiTheme="majorEastAsia" w:eastAsiaTheme="majorEastAsia" w:hAnsiTheme="majorEastAsia" w:hint="eastAsia"/>
                <w:kern w:val="0"/>
                <w:sz w:val="21"/>
                <w:szCs w:val="21"/>
              </w:rPr>
              <w:t>讲解区</w:t>
            </w:r>
            <w:proofErr w:type="gramEnd"/>
            <w:r w:rsidRPr="00761B2F">
              <w:rPr>
                <w:rFonts w:asciiTheme="majorEastAsia" w:eastAsiaTheme="majorEastAsia" w:hAnsiTheme="majorEastAsia" w:hint="eastAsia"/>
                <w:kern w:val="0"/>
                <w:sz w:val="21"/>
                <w:szCs w:val="21"/>
              </w:rPr>
              <w:t>块链技术的发展、系统的结构和工作原理、“区块链+”方面的应用等内容，以典型案例与所属专业领域的知识进行结合，开拓学生视野，丰富学生知识结构，培养学生发现、分析和解决问题的创新能力和综合素质。</w:t>
            </w:r>
          </w:p>
          <w:p w:rsidR="00761B2F" w:rsidRDefault="00761B2F" w:rsidP="00761B2F">
            <w:pPr>
              <w:ind w:firstLineChars="0" w:firstLine="0"/>
              <w:rPr>
                <w:rFonts w:asciiTheme="majorEastAsia" w:eastAsiaTheme="majorEastAsia" w:hAnsiTheme="majorEastAsia"/>
                <w:kern w:val="0"/>
                <w:sz w:val="21"/>
                <w:szCs w:val="21"/>
              </w:rPr>
            </w:pPr>
          </w:p>
          <w:p w:rsidR="00761B2F" w:rsidRPr="00761B2F" w:rsidRDefault="00761B2F" w:rsidP="00761B2F">
            <w:pPr>
              <w:ind w:firstLineChars="0" w:firstLine="0"/>
              <w:rPr>
                <w:rFonts w:asciiTheme="majorEastAsia" w:eastAsiaTheme="majorEastAsia" w:hAnsiTheme="majorEastAsia"/>
                <w:kern w:val="0"/>
                <w:sz w:val="21"/>
                <w:szCs w:val="21"/>
              </w:rPr>
            </w:pPr>
          </w:p>
        </w:tc>
      </w:tr>
      <w:tr w:rsidR="00761B2F" w:rsidRPr="00761B2F" w:rsidTr="001C6C05">
        <w:trPr>
          <w:trHeight w:val="5270"/>
          <w:jc w:val="center"/>
        </w:trPr>
        <w:tc>
          <w:tcPr>
            <w:tcW w:w="494" w:type="dxa"/>
            <w:tcBorders>
              <w:top w:val="single" w:sz="4" w:space="0" w:color="auto"/>
              <w:left w:val="single" w:sz="6" w:space="0" w:color="auto"/>
              <w:bottom w:val="single" w:sz="6" w:space="0" w:color="auto"/>
              <w:right w:val="single" w:sz="6" w:space="0" w:color="auto"/>
            </w:tcBorders>
            <w:vAlign w:val="center"/>
          </w:tcPr>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lastRenderedPageBreak/>
              <w:t>教</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学</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内</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容</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及</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学</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时</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安</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排</w:t>
            </w:r>
          </w:p>
        </w:tc>
        <w:tc>
          <w:tcPr>
            <w:tcW w:w="8398" w:type="dxa"/>
            <w:gridSpan w:val="4"/>
            <w:tcBorders>
              <w:top w:val="single" w:sz="4" w:space="0" w:color="auto"/>
              <w:left w:val="single" w:sz="6" w:space="0" w:color="auto"/>
              <w:bottom w:val="single" w:sz="6" w:space="0" w:color="auto"/>
              <w:right w:val="single" w:sz="6" w:space="0" w:color="auto"/>
            </w:tcBorders>
            <w:vAlign w:val="center"/>
          </w:tcPr>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一、区块链的基础知识（</w:t>
            </w:r>
            <w:r w:rsidRPr="00761B2F">
              <w:rPr>
                <w:rFonts w:asciiTheme="majorEastAsia" w:eastAsiaTheme="majorEastAsia" w:hAnsiTheme="majorEastAsia"/>
                <w:kern w:val="0"/>
                <w:sz w:val="21"/>
                <w:szCs w:val="21"/>
              </w:rPr>
              <w:t>2</w:t>
            </w:r>
            <w:r w:rsidRPr="00761B2F">
              <w:rPr>
                <w:rFonts w:asciiTheme="majorEastAsia" w:eastAsiaTheme="majorEastAsia" w:hAnsiTheme="majorEastAsia" w:hint="eastAsia"/>
                <w:kern w:val="0"/>
                <w:sz w:val="21"/>
                <w:szCs w:val="21"/>
              </w:rPr>
              <w:t>学时）</w:t>
            </w:r>
          </w:p>
          <w:p w:rsidR="00761B2F" w:rsidRPr="00761B2F" w:rsidRDefault="00761B2F" w:rsidP="00761B2F">
            <w:pPr>
              <w:ind w:firstLine="42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1、区块链概念</w:t>
            </w:r>
          </w:p>
          <w:p w:rsidR="00761B2F" w:rsidRPr="00761B2F" w:rsidRDefault="00761B2F" w:rsidP="00761B2F">
            <w:pPr>
              <w:ind w:firstLine="420"/>
              <w:rPr>
                <w:rFonts w:asciiTheme="majorEastAsia" w:eastAsiaTheme="majorEastAsia" w:hAnsiTheme="majorEastAsia"/>
                <w:kern w:val="0"/>
                <w:sz w:val="21"/>
                <w:szCs w:val="21"/>
              </w:rPr>
            </w:pPr>
            <w:r w:rsidRPr="00761B2F">
              <w:rPr>
                <w:rFonts w:asciiTheme="majorEastAsia" w:eastAsiaTheme="majorEastAsia" w:hAnsiTheme="majorEastAsia"/>
                <w:kern w:val="0"/>
                <w:sz w:val="21"/>
                <w:szCs w:val="21"/>
              </w:rPr>
              <w:t>2</w:t>
            </w:r>
            <w:r w:rsidRPr="00761B2F">
              <w:rPr>
                <w:rFonts w:asciiTheme="majorEastAsia" w:eastAsiaTheme="majorEastAsia" w:hAnsiTheme="majorEastAsia" w:hint="eastAsia"/>
                <w:kern w:val="0"/>
                <w:sz w:val="21"/>
                <w:szCs w:val="21"/>
              </w:rPr>
              <w:t>、区块链的发展</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二、为什么需要区块链（</w:t>
            </w:r>
            <w:r w:rsidRPr="00761B2F">
              <w:rPr>
                <w:rFonts w:asciiTheme="majorEastAsia" w:eastAsiaTheme="majorEastAsia" w:hAnsiTheme="majorEastAsia"/>
                <w:kern w:val="0"/>
                <w:sz w:val="21"/>
                <w:szCs w:val="21"/>
              </w:rPr>
              <w:t>4</w:t>
            </w:r>
            <w:r w:rsidRPr="00761B2F">
              <w:rPr>
                <w:rFonts w:asciiTheme="majorEastAsia" w:eastAsiaTheme="majorEastAsia" w:hAnsiTheme="majorEastAsia" w:hint="eastAsia"/>
                <w:kern w:val="0"/>
                <w:sz w:val="21"/>
                <w:szCs w:val="21"/>
              </w:rPr>
              <w:t>学时）</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 xml:space="preserve">    1、目前系统存在的问题</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 xml:space="preserve">    </w:t>
            </w:r>
            <w:r w:rsidRPr="00761B2F">
              <w:rPr>
                <w:rFonts w:asciiTheme="majorEastAsia" w:eastAsiaTheme="majorEastAsia" w:hAnsiTheme="majorEastAsia"/>
                <w:kern w:val="0"/>
                <w:sz w:val="21"/>
                <w:szCs w:val="21"/>
              </w:rPr>
              <w:t>2</w:t>
            </w:r>
            <w:r w:rsidRPr="00761B2F">
              <w:rPr>
                <w:rFonts w:asciiTheme="majorEastAsia" w:eastAsiaTheme="majorEastAsia" w:hAnsiTheme="majorEastAsia" w:hint="eastAsia"/>
                <w:kern w:val="0"/>
                <w:sz w:val="21"/>
                <w:szCs w:val="21"/>
              </w:rPr>
              <w:t>、所有权的本质</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 xml:space="preserve">    </w:t>
            </w:r>
            <w:r w:rsidRPr="00761B2F">
              <w:rPr>
                <w:rFonts w:asciiTheme="majorEastAsia" w:eastAsiaTheme="majorEastAsia" w:hAnsiTheme="majorEastAsia"/>
                <w:kern w:val="0"/>
                <w:sz w:val="21"/>
                <w:szCs w:val="21"/>
              </w:rPr>
              <w:t>3</w:t>
            </w:r>
            <w:r w:rsidRPr="00761B2F">
              <w:rPr>
                <w:rFonts w:asciiTheme="majorEastAsia" w:eastAsiaTheme="majorEastAsia" w:hAnsiTheme="majorEastAsia" w:hint="eastAsia"/>
                <w:kern w:val="0"/>
                <w:sz w:val="21"/>
                <w:szCs w:val="21"/>
              </w:rPr>
              <w:t>、双花问题</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三、区块链的技术原理（</w:t>
            </w:r>
            <w:r w:rsidRPr="00761B2F">
              <w:rPr>
                <w:rFonts w:asciiTheme="majorEastAsia" w:eastAsiaTheme="majorEastAsia" w:hAnsiTheme="majorEastAsia"/>
                <w:kern w:val="0"/>
                <w:sz w:val="21"/>
                <w:szCs w:val="21"/>
              </w:rPr>
              <w:t>14</w:t>
            </w:r>
            <w:r w:rsidRPr="00761B2F">
              <w:rPr>
                <w:rFonts w:asciiTheme="majorEastAsia" w:eastAsiaTheme="majorEastAsia" w:hAnsiTheme="majorEastAsia" w:hint="eastAsia"/>
                <w:kern w:val="0"/>
                <w:sz w:val="21"/>
                <w:szCs w:val="21"/>
              </w:rPr>
              <w:t>学时）</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 xml:space="preserve">    1、密钥、地址</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 xml:space="preserve">    2、交易</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 xml:space="preserve">    3、区块链网络</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 xml:space="preserve">    4、挖矿与共识</w:t>
            </w:r>
          </w:p>
          <w:p w:rsidR="00761B2F" w:rsidRPr="00761B2F" w:rsidRDefault="00761B2F" w:rsidP="00761B2F">
            <w:pPr>
              <w:ind w:firstLineChars="0" w:firstLine="48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5、数据的安全</w:t>
            </w:r>
          </w:p>
          <w:p w:rsidR="00761B2F" w:rsidRPr="00761B2F" w:rsidRDefault="00761B2F" w:rsidP="00761B2F">
            <w:pPr>
              <w:ind w:firstLineChars="0" w:firstLine="48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6、智能合约</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四、区块链的应用（</w:t>
            </w:r>
            <w:r w:rsidRPr="00761B2F">
              <w:rPr>
                <w:rFonts w:asciiTheme="majorEastAsia" w:eastAsiaTheme="majorEastAsia" w:hAnsiTheme="majorEastAsia"/>
                <w:kern w:val="0"/>
                <w:sz w:val="21"/>
                <w:szCs w:val="21"/>
              </w:rPr>
              <w:t>12</w:t>
            </w:r>
            <w:r w:rsidRPr="00761B2F">
              <w:rPr>
                <w:rFonts w:asciiTheme="majorEastAsia" w:eastAsiaTheme="majorEastAsia" w:hAnsiTheme="majorEastAsia" w:hint="eastAsia"/>
                <w:kern w:val="0"/>
                <w:sz w:val="21"/>
                <w:szCs w:val="21"/>
              </w:rPr>
              <w:t>学时）</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 xml:space="preserve">    1、区块链应用</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 xml:space="preserve">    2、如何使用区块链</w:t>
            </w:r>
          </w:p>
        </w:tc>
      </w:tr>
      <w:tr w:rsidR="00761B2F" w:rsidRPr="00761B2F" w:rsidTr="0096097B">
        <w:trPr>
          <w:trHeight w:val="1194"/>
          <w:jc w:val="center"/>
        </w:trPr>
        <w:tc>
          <w:tcPr>
            <w:tcW w:w="494" w:type="dxa"/>
            <w:tcBorders>
              <w:top w:val="single" w:sz="4" w:space="0" w:color="auto"/>
              <w:left w:val="single" w:sz="6" w:space="0" w:color="auto"/>
              <w:bottom w:val="single" w:sz="4" w:space="0" w:color="auto"/>
              <w:right w:val="single" w:sz="6" w:space="0" w:color="auto"/>
            </w:tcBorders>
            <w:vAlign w:val="center"/>
          </w:tcPr>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考</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核</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方</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式</w:t>
            </w:r>
          </w:p>
        </w:tc>
        <w:tc>
          <w:tcPr>
            <w:tcW w:w="8398" w:type="dxa"/>
            <w:gridSpan w:val="4"/>
            <w:tcBorders>
              <w:top w:val="single" w:sz="4" w:space="0" w:color="auto"/>
              <w:left w:val="single" w:sz="6" w:space="0" w:color="auto"/>
              <w:bottom w:val="single" w:sz="4" w:space="0" w:color="auto"/>
              <w:right w:val="single" w:sz="6" w:space="0" w:color="auto"/>
            </w:tcBorders>
            <w:vAlign w:val="center"/>
          </w:tcPr>
          <w:p w:rsidR="00761B2F" w:rsidRPr="00761B2F" w:rsidRDefault="00761B2F" w:rsidP="00761B2F">
            <w:pPr>
              <w:ind w:firstLine="42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平时成绩（5</w:t>
            </w:r>
            <w:r w:rsidRPr="00761B2F">
              <w:rPr>
                <w:rFonts w:asciiTheme="majorEastAsia" w:eastAsiaTheme="majorEastAsia" w:hAnsiTheme="majorEastAsia"/>
                <w:kern w:val="0"/>
                <w:sz w:val="21"/>
                <w:szCs w:val="21"/>
              </w:rPr>
              <w:t>0</w:t>
            </w:r>
            <w:r w:rsidRPr="00761B2F">
              <w:rPr>
                <w:rFonts w:asciiTheme="majorEastAsia" w:eastAsiaTheme="majorEastAsia" w:hAnsiTheme="majorEastAsia" w:hint="eastAsia"/>
                <w:kern w:val="0"/>
                <w:sz w:val="21"/>
                <w:szCs w:val="21"/>
              </w:rPr>
              <w:t>%）+期末考试（5</w:t>
            </w:r>
            <w:r w:rsidRPr="00761B2F">
              <w:rPr>
                <w:rFonts w:asciiTheme="majorEastAsia" w:eastAsiaTheme="majorEastAsia" w:hAnsiTheme="majorEastAsia"/>
                <w:kern w:val="0"/>
                <w:sz w:val="21"/>
                <w:szCs w:val="21"/>
              </w:rPr>
              <w:t>0</w:t>
            </w:r>
            <w:r w:rsidRPr="00761B2F">
              <w:rPr>
                <w:rFonts w:asciiTheme="majorEastAsia" w:eastAsiaTheme="majorEastAsia" w:hAnsiTheme="majorEastAsia" w:hint="eastAsia"/>
                <w:kern w:val="0"/>
                <w:sz w:val="21"/>
                <w:szCs w:val="21"/>
              </w:rPr>
              <w:t>%）</w:t>
            </w:r>
          </w:p>
        </w:tc>
      </w:tr>
      <w:tr w:rsidR="00761B2F" w:rsidRPr="00761B2F" w:rsidTr="001C6C05">
        <w:trPr>
          <w:trHeight w:val="699"/>
          <w:jc w:val="center"/>
        </w:trPr>
        <w:tc>
          <w:tcPr>
            <w:tcW w:w="494" w:type="dxa"/>
            <w:tcBorders>
              <w:top w:val="single" w:sz="4" w:space="0" w:color="auto"/>
              <w:left w:val="single" w:sz="6" w:space="0" w:color="auto"/>
              <w:bottom w:val="single" w:sz="6" w:space="0" w:color="auto"/>
              <w:right w:val="single" w:sz="6" w:space="0" w:color="auto"/>
            </w:tcBorders>
            <w:vAlign w:val="center"/>
          </w:tcPr>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参</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考</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书</w:t>
            </w:r>
          </w:p>
          <w:p w:rsidR="00761B2F" w:rsidRPr="00761B2F" w:rsidRDefault="00761B2F" w:rsidP="00761B2F">
            <w:pPr>
              <w:ind w:firstLineChars="0" w:firstLine="0"/>
              <w:rPr>
                <w:rFonts w:asciiTheme="majorEastAsia" w:eastAsiaTheme="majorEastAsia" w:hAnsiTheme="majorEastAsia"/>
                <w:kern w:val="0"/>
                <w:sz w:val="21"/>
                <w:szCs w:val="21"/>
              </w:rPr>
            </w:pPr>
            <w:r w:rsidRPr="00761B2F">
              <w:rPr>
                <w:rFonts w:asciiTheme="majorEastAsia" w:eastAsiaTheme="majorEastAsia" w:hAnsiTheme="majorEastAsia" w:hint="eastAsia"/>
                <w:kern w:val="0"/>
                <w:sz w:val="21"/>
                <w:szCs w:val="21"/>
              </w:rPr>
              <w:t>目</w:t>
            </w:r>
          </w:p>
        </w:tc>
        <w:tc>
          <w:tcPr>
            <w:tcW w:w="8398" w:type="dxa"/>
            <w:gridSpan w:val="4"/>
            <w:tcBorders>
              <w:top w:val="single" w:sz="4" w:space="0" w:color="auto"/>
              <w:left w:val="single" w:sz="6" w:space="0" w:color="auto"/>
              <w:bottom w:val="single" w:sz="6" w:space="0" w:color="auto"/>
              <w:right w:val="single" w:sz="6" w:space="0" w:color="auto"/>
            </w:tcBorders>
            <w:vAlign w:val="center"/>
          </w:tcPr>
          <w:p w:rsidR="00761B2F" w:rsidRPr="00761B2F" w:rsidRDefault="001D0F0A" w:rsidP="001D0F0A">
            <w:pPr>
              <w:ind w:firstLineChars="0" w:firstLine="0"/>
              <w:jc w:val="left"/>
              <w:rPr>
                <w:rFonts w:asciiTheme="majorEastAsia" w:eastAsiaTheme="majorEastAsia" w:hAnsiTheme="majorEastAsia" w:cs="Times New Roman"/>
                <w:kern w:val="0"/>
                <w:sz w:val="21"/>
                <w:szCs w:val="21"/>
              </w:rPr>
            </w:pPr>
            <w:r>
              <w:rPr>
                <w:rFonts w:asciiTheme="majorEastAsia" w:eastAsiaTheme="majorEastAsia" w:hAnsiTheme="majorEastAsia" w:cs="Times New Roman" w:hint="eastAsia"/>
                <w:kern w:val="0"/>
                <w:sz w:val="21"/>
                <w:szCs w:val="21"/>
              </w:rPr>
              <w:t>[1]</w:t>
            </w:r>
            <w:r w:rsidR="00761B2F" w:rsidRPr="00761B2F">
              <w:rPr>
                <w:rFonts w:asciiTheme="majorEastAsia" w:eastAsiaTheme="majorEastAsia" w:hAnsiTheme="majorEastAsia" w:cs="Times New Roman"/>
                <w:kern w:val="0"/>
                <w:sz w:val="21"/>
                <w:szCs w:val="21"/>
              </w:rPr>
              <w:t>精通比特币(影印版第2版)(英文版)，Andreas M Antonopoulos，东南大学出版社.</w:t>
            </w:r>
          </w:p>
          <w:p w:rsidR="00761B2F" w:rsidRPr="00761B2F" w:rsidRDefault="001D0F0A" w:rsidP="001D0F0A">
            <w:pPr>
              <w:ind w:firstLineChars="0" w:firstLine="0"/>
              <w:jc w:val="left"/>
              <w:rPr>
                <w:rFonts w:asciiTheme="majorEastAsia" w:eastAsiaTheme="majorEastAsia" w:hAnsiTheme="majorEastAsia" w:cs="Times New Roman"/>
                <w:kern w:val="0"/>
                <w:sz w:val="21"/>
                <w:szCs w:val="21"/>
              </w:rPr>
            </w:pPr>
            <w:r>
              <w:rPr>
                <w:rFonts w:asciiTheme="majorEastAsia" w:eastAsiaTheme="majorEastAsia" w:hAnsiTheme="majorEastAsia" w:cs="Times New Roman" w:hint="eastAsia"/>
                <w:kern w:val="0"/>
                <w:sz w:val="21"/>
                <w:szCs w:val="21"/>
              </w:rPr>
              <w:t>[2]</w:t>
            </w:r>
            <w:r w:rsidR="00761B2F" w:rsidRPr="00761B2F">
              <w:rPr>
                <w:rFonts w:asciiTheme="majorEastAsia" w:eastAsiaTheme="majorEastAsia" w:hAnsiTheme="majorEastAsia" w:cs="Times New Roman"/>
                <w:kern w:val="0"/>
                <w:sz w:val="21"/>
                <w:szCs w:val="21"/>
              </w:rPr>
              <w:t>区块链原理、设计与应用，杨保华，陈昌，机械工业出版社.</w:t>
            </w:r>
          </w:p>
          <w:p w:rsidR="00761B2F" w:rsidRPr="00761B2F" w:rsidRDefault="001D0F0A" w:rsidP="001D0F0A">
            <w:pPr>
              <w:ind w:firstLineChars="0" w:firstLine="0"/>
              <w:jc w:val="left"/>
              <w:rPr>
                <w:rFonts w:asciiTheme="majorEastAsia" w:eastAsiaTheme="majorEastAsia" w:hAnsiTheme="majorEastAsia" w:cs="Times New Roman"/>
                <w:kern w:val="0"/>
                <w:sz w:val="21"/>
                <w:szCs w:val="21"/>
              </w:rPr>
            </w:pPr>
            <w:r>
              <w:rPr>
                <w:rFonts w:asciiTheme="majorEastAsia" w:eastAsiaTheme="majorEastAsia" w:hAnsiTheme="majorEastAsia" w:cs="Times New Roman" w:hint="eastAsia"/>
                <w:kern w:val="0"/>
                <w:sz w:val="21"/>
                <w:szCs w:val="21"/>
              </w:rPr>
              <w:t>[3]</w:t>
            </w:r>
            <w:r w:rsidR="00761B2F" w:rsidRPr="00761B2F">
              <w:rPr>
                <w:rFonts w:asciiTheme="majorEastAsia" w:eastAsiaTheme="majorEastAsia" w:hAnsiTheme="majorEastAsia" w:cs="Times New Roman"/>
                <w:kern w:val="0"/>
                <w:sz w:val="21"/>
                <w:szCs w:val="21"/>
              </w:rPr>
              <w:t>区块链基础知识25讲, 丹尼尔·德雷舍（Daniel Drescher） 著，马丹，王扶桑，张初阳 译,人民邮电出版社.</w:t>
            </w:r>
          </w:p>
          <w:p w:rsidR="00761B2F" w:rsidRPr="00761B2F" w:rsidRDefault="001D0F0A" w:rsidP="001D0F0A">
            <w:pPr>
              <w:ind w:firstLineChars="0" w:firstLine="0"/>
              <w:jc w:val="left"/>
              <w:rPr>
                <w:rFonts w:asciiTheme="majorEastAsia" w:eastAsiaTheme="majorEastAsia" w:hAnsiTheme="majorEastAsia" w:cs="Times New Roman"/>
                <w:kern w:val="0"/>
                <w:sz w:val="21"/>
                <w:szCs w:val="21"/>
              </w:rPr>
            </w:pPr>
            <w:r>
              <w:rPr>
                <w:rFonts w:asciiTheme="majorEastAsia" w:eastAsiaTheme="majorEastAsia" w:hAnsiTheme="majorEastAsia" w:cs="Times New Roman" w:hint="eastAsia"/>
                <w:kern w:val="0"/>
                <w:sz w:val="21"/>
                <w:szCs w:val="21"/>
              </w:rPr>
              <w:t>[4]</w:t>
            </w:r>
            <w:r w:rsidR="00761B2F" w:rsidRPr="00761B2F">
              <w:rPr>
                <w:rFonts w:asciiTheme="majorEastAsia" w:eastAsiaTheme="majorEastAsia" w:hAnsiTheme="majorEastAsia" w:cs="Times New Roman"/>
                <w:kern w:val="0"/>
                <w:sz w:val="21"/>
                <w:szCs w:val="21"/>
              </w:rPr>
              <w:t>图说区块链，徐明星，田颖，李霁，中信出版社.</w:t>
            </w:r>
          </w:p>
          <w:p w:rsidR="00761B2F" w:rsidRPr="00761B2F" w:rsidRDefault="001D0F0A" w:rsidP="001D0F0A">
            <w:pPr>
              <w:ind w:firstLineChars="0" w:firstLine="0"/>
              <w:jc w:val="left"/>
              <w:rPr>
                <w:rFonts w:asciiTheme="majorEastAsia" w:eastAsiaTheme="majorEastAsia" w:hAnsiTheme="majorEastAsia"/>
                <w:kern w:val="0"/>
                <w:sz w:val="21"/>
                <w:szCs w:val="21"/>
              </w:rPr>
            </w:pPr>
            <w:r>
              <w:rPr>
                <w:rFonts w:asciiTheme="majorEastAsia" w:eastAsiaTheme="majorEastAsia" w:hAnsiTheme="majorEastAsia" w:cs="Times New Roman" w:hint="eastAsia"/>
                <w:kern w:val="0"/>
                <w:sz w:val="21"/>
                <w:szCs w:val="21"/>
              </w:rPr>
              <w:t>[5]</w:t>
            </w:r>
            <w:r w:rsidR="00761B2F" w:rsidRPr="00761B2F">
              <w:rPr>
                <w:rFonts w:asciiTheme="majorEastAsia" w:eastAsiaTheme="majorEastAsia" w:hAnsiTheme="majorEastAsia" w:cs="Times New Roman"/>
                <w:kern w:val="0"/>
                <w:sz w:val="21"/>
                <w:szCs w:val="21"/>
              </w:rPr>
              <w:t>以太</w:t>
            </w:r>
            <w:proofErr w:type="gramStart"/>
            <w:r w:rsidR="00761B2F" w:rsidRPr="00761B2F">
              <w:rPr>
                <w:rFonts w:asciiTheme="majorEastAsia" w:eastAsiaTheme="majorEastAsia" w:hAnsiTheme="majorEastAsia" w:cs="Times New Roman"/>
                <w:kern w:val="0"/>
                <w:sz w:val="21"/>
                <w:szCs w:val="21"/>
              </w:rPr>
              <w:t>坊技术</w:t>
            </w:r>
            <w:proofErr w:type="gramEnd"/>
            <w:r w:rsidR="00761B2F" w:rsidRPr="00761B2F">
              <w:rPr>
                <w:rFonts w:asciiTheme="majorEastAsia" w:eastAsiaTheme="majorEastAsia" w:hAnsiTheme="majorEastAsia" w:cs="Times New Roman"/>
                <w:kern w:val="0"/>
                <w:sz w:val="21"/>
                <w:szCs w:val="21"/>
              </w:rPr>
              <w:t>详解与实战，闫莺，郑凯，郭众鑫，机械工业出版社.</w:t>
            </w:r>
          </w:p>
        </w:tc>
      </w:tr>
    </w:tbl>
    <w:p w:rsidR="00761B2F" w:rsidRDefault="00761B2F"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D53190" w:rsidRPr="00D53190" w:rsidRDefault="00D53190" w:rsidP="00D53190">
      <w:pPr>
        <w:ind w:firstLine="422"/>
        <w:jc w:val="center"/>
        <w:rPr>
          <w:rFonts w:asciiTheme="minorEastAsia" w:eastAsiaTheme="minorEastAsia" w:hAnsiTheme="minorEastAsia"/>
          <w:b/>
          <w:bCs/>
          <w:sz w:val="21"/>
          <w:szCs w:val="21"/>
        </w:rPr>
      </w:pPr>
      <w:r w:rsidRPr="00D53190">
        <w:rPr>
          <w:rFonts w:asciiTheme="minorEastAsia" w:eastAsiaTheme="minorEastAsia" w:hAnsiTheme="minorEastAsia" w:hint="eastAsia"/>
          <w:b/>
          <w:bCs/>
          <w:sz w:val="21"/>
          <w:szCs w:val="21"/>
        </w:rPr>
        <w:t>《大数据分析与处理技术》课程教学大纲</w:t>
      </w:r>
    </w:p>
    <w:tbl>
      <w:tblPr>
        <w:tblStyle w:val="7"/>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641"/>
        <w:gridCol w:w="2268"/>
        <w:gridCol w:w="1842"/>
        <w:gridCol w:w="2547"/>
      </w:tblGrid>
      <w:tr w:rsidR="00D53190" w:rsidRPr="00D53190" w:rsidTr="001C6C05">
        <w:tc>
          <w:tcPr>
            <w:tcW w:w="4503" w:type="dxa"/>
            <w:gridSpan w:val="3"/>
            <w:tcBorders>
              <w:top w:val="single" w:sz="6" w:space="0" w:color="auto"/>
              <w:left w:val="single" w:sz="6" w:space="0" w:color="auto"/>
            </w:tcBorders>
          </w:tcPr>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课程中文名称： 大数据分析与处理技术</w:t>
            </w:r>
          </w:p>
        </w:tc>
        <w:tc>
          <w:tcPr>
            <w:tcW w:w="4389" w:type="dxa"/>
            <w:gridSpan w:val="2"/>
            <w:tcBorders>
              <w:top w:val="single" w:sz="6" w:space="0" w:color="auto"/>
              <w:right w:val="single" w:sz="6" w:space="0" w:color="auto"/>
            </w:tcBorders>
          </w:tcPr>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课程英文名称：</w:t>
            </w:r>
            <w:r w:rsidRPr="00D53190">
              <w:rPr>
                <w:rFonts w:asciiTheme="minorEastAsia" w:eastAsiaTheme="minorEastAsia" w:hAnsiTheme="minorEastAsia"/>
                <w:sz w:val="21"/>
                <w:szCs w:val="21"/>
              </w:rPr>
              <w:t>Big data analysis and processing technology</w:t>
            </w:r>
          </w:p>
        </w:tc>
      </w:tr>
      <w:tr w:rsidR="00D53190" w:rsidRPr="00D53190" w:rsidTr="001C6C05">
        <w:trPr>
          <w:trHeight w:val="404"/>
        </w:trPr>
        <w:tc>
          <w:tcPr>
            <w:tcW w:w="2235" w:type="dxa"/>
            <w:gridSpan w:val="2"/>
            <w:tcBorders>
              <w:left w:val="single" w:sz="6" w:space="0" w:color="auto"/>
            </w:tcBorders>
          </w:tcPr>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课程编号：</w:t>
            </w:r>
            <w:r w:rsidRPr="00D53190">
              <w:rPr>
                <w:rFonts w:asciiTheme="minorEastAsia" w:eastAsiaTheme="minorEastAsia" w:hAnsiTheme="minorEastAsia"/>
                <w:sz w:val="21"/>
                <w:szCs w:val="21"/>
              </w:rPr>
              <w:t xml:space="preserve"> </w:t>
            </w:r>
          </w:p>
        </w:tc>
        <w:tc>
          <w:tcPr>
            <w:tcW w:w="2268" w:type="dxa"/>
            <w:tcBorders>
              <w:right w:val="single" w:sz="6" w:space="0" w:color="auto"/>
            </w:tcBorders>
          </w:tcPr>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课程类别：专业选修</w:t>
            </w:r>
            <w:r w:rsidRPr="00D53190">
              <w:rPr>
                <w:rFonts w:asciiTheme="minorEastAsia" w:eastAsiaTheme="minorEastAsia" w:hAnsiTheme="minorEastAsia"/>
                <w:sz w:val="21"/>
                <w:szCs w:val="21"/>
              </w:rPr>
              <w:t xml:space="preserve"> </w:t>
            </w:r>
          </w:p>
        </w:tc>
        <w:tc>
          <w:tcPr>
            <w:tcW w:w="1842" w:type="dxa"/>
            <w:tcBorders>
              <w:right w:val="single" w:sz="6" w:space="0" w:color="auto"/>
            </w:tcBorders>
          </w:tcPr>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学分：2</w:t>
            </w:r>
          </w:p>
        </w:tc>
        <w:tc>
          <w:tcPr>
            <w:tcW w:w="2547" w:type="dxa"/>
            <w:tcBorders>
              <w:left w:val="single" w:sz="6" w:space="0" w:color="auto"/>
              <w:right w:val="single" w:sz="6" w:space="0" w:color="auto"/>
            </w:tcBorders>
          </w:tcPr>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学时：</w:t>
            </w:r>
            <w:r w:rsidRPr="00D53190">
              <w:rPr>
                <w:rFonts w:asciiTheme="minorEastAsia" w:eastAsiaTheme="minorEastAsia" w:hAnsiTheme="minorEastAsia"/>
                <w:sz w:val="21"/>
                <w:szCs w:val="21"/>
              </w:rPr>
              <w:t>32</w:t>
            </w:r>
          </w:p>
        </w:tc>
      </w:tr>
      <w:tr w:rsidR="00D53190" w:rsidRPr="00D53190" w:rsidTr="00D53190">
        <w:trPr>
          <w:trHeight w:val="2447"/>
        </w:trPr>
        <w:tc>
          <w:tcPr>
            <w:tcW w:w="594" w:type="dxa"/>
            <w:tcBorders>
              <w:left w:val="single" w:sz="6" w:space="0" w:color="auto"/>
              <w:bottom w:val="single" w:sz="4" w:space="0" w:color="auto"/>
              <w:right w:val="single" w:sz="6" w:space="0" w:color="auto"/>
            </w:tcBorders>
            <w:vAlign w:val="center"/>
          </w:tcPr>
          <w:p w:rsidR="00D53190" w:rsidRPr="00D53190" w:rsidRDefault="00D53190" w:rsidP="00D53190">
            <w:pPr>
              <w:ind w:firstLineChars="0" w:firstLine="0"/>
              <w:rPr>
                <w:rFonts w:asciiTheme="minorEastAsia" w:eastAsiaTheme="minorEastAsia" w:hAnsiTheme="minorEastAsia"/>
                <w:sz w:val="21"/>
                <w:szCs w:val="21"/>
              </w:rPr>
            </w:pP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课</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程</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简</w:t>
            </w:r>
          </w:p>
          <w:p w:rsidR="00D53190" w:rsidRPr="00D53190" w:rsidRDefault="00D53190" w:rsidP="00D53190">
            <w:pPr>
              <w:ind w:firstLineChars="0" w:firstLine="0"/>
              <w:rPr>
                <w:rFonts w:asciiTheme="minorEastAsia" w:eastAsiaTheme="minorEastAsia" w:hAnsiTheme="minorEastAsia"/>
                <w:sz w:val="21"/>
                <w:szCs w:val="21"/>
              </w:rPr>
            </w:pPr>
            <w:proofErr w:type="gramStart"/>
            <w:r w:rsidRPr="00D53190">
              <w:rPr>
                <w:rFonts w:asciiTheme="minorEastAsia" w:eastAsiaTheme="minorEastAsia" w:hAnsiTheme="minorEastAsia" w:hint="eastAsia"/>
                <w:sz w:val="21"/>
                <w:szCs w:val="21"/>
              </w:rPr>
              <w:t>介</w:t>
            </w:r>
            <w:proofErr w:type="gramEnd"/>
          </w:p>
          <w:p w:rsidR="00D53190" w:rsidRPr="00D53190" w:rsidRDefault="00D53190" w:rsidP="00D53190">
            <w:pPr>
              <w:ind w:firstLineChars="0" w:firstLine="0"/>
              <w:rPr>
                <w:rFonts w:asciiTheme="minorEastAsia" w:eastAsiaTheme="minorEastAsia" w:hAnsiTheme="minorEastAsia"/>
                <w:sz w:val="21"/>
                <w:szCs w:val="21"/>
              </w:rPr>
            </w:pPr>
          </w:p>
          <w:p w:rsidR="00D53190" w:rsidRPr="00D53190" w:rsidRDefault="00D53190" w:rsidP="00D53190">
            <w:pPr>
              <w:ind w:firstLineChars="0" w:firstLine="0"/>
              <w:rPr>
                <w:rFonts w:asciiTheme="minorEastAsia" w:eastAsiaTheme="minorEastAsia" w:hAnsiTheme="minorEastAsia"/>
                <w:sz w:val="21"/>
                <w:szCs w:val="21"/>
              </w:rPr>
            </w:pPr>
          </w:p>
          <w:p w:rsidR="00D53190" w:rsidRPr="00D53190" w:rsidRDefault="00D53190" w:rsidP="00D53190">
            <w:pPr>
              <w:ind w:firstLine="420"/>
              <w:rPr>
                <w:rFonts w:asciiTheme="minorEastAsia" w:eastAsiaTheme="minorEastAsia" w:hAnsiTheme="minorEastAsia"/>
                <w:sz w:val="21"/>
                <w:szCs w:val="21"/>
              </w:rPr>
            </w:pPr>
          </w:p>
        </w:tc>
        <w:tc>
          <w:tcPr>
            <w:tcW w:w="8298" w:type="dxa"/>
            <w:gridSpan w:val="4"/>
            <w:tcBorders>
              <w:left w:val="single" w:sz="6" w:space="0" w:color="auto"/>
              <w:bottom w:val="single" w:sz="4" w:space="0" w:color="auto"/>
              <w:right w:val="single" w:sz="6" w:space="0" w:color="auto"/>
            </w:tcBorders>
            <w:vAlign w:val="center"/>
          </w:tcPr>
          <w:p w:rsidR="00D53190" w:rsidRDefault="00D53190" w:rsidP="00D53190">
            <w:pPr>
              <w:ind w:firstLineChars="0" w:firstLine="0"/>
              <w:rPr>
                <w:rFonts w:asciiTheme="minorEastAsia" w:eastAsiaTheme="minorEastAsia" w:hAnsiTheme="minorEastAsia"/>
                <w:sz w:val="21"/>
                <w:szCs w:val="21"/>
              </w:rPr>
            </w:pPr>
          </w:p>
          <w:p w:rsid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本课程是面向电子信息专业研究生开设的大数据相关知识与应用的专业通识课程。课程以大数据分析与处理的基本方法和</w:t>
            </w:r>
            <w:proofErr w:type="gramStart"/>
            <w:r w:rsidRPr="00D53190">
              <w:rPr>
                <w:rFonts w:asciiTheme="minorEastAsia" w:eastAsiaTheme="minorEastAsia" w:hAnsiTheme="minorEastAsia" w:hint="eastAsia"/>
                <w:sz w:val="21"/>
                <w:szCs w:val="21"/>
              </w:rPr>
              <w:t>典型任务</w:t>
            </w:r>
            <w:proofErr w:type="gramEnd"/>
            <w:r w:rsidRPr="00D53190">
              <w:rPr>
                <w:rFonts w:asciiTheme="minorEastAsia" w:eastAsiaTheme="minorEastAsia" w:hAnsiTheme="minorEastAsia" w:hint="eastAsia"/>
                <w:sz w:val="21"/>
                <w:szCs w:val="21"/>
              </w:rPr>
              <w:t>为主要内容，以方法的应用为主线，系统地介绍大数据基本概念与知识、大数据主流分析方法、大数据算法理论与分析架构、典型大数据分析案例等。通过课程的学习，要求学生对大数据分析的价值意义和基本原理建立清晰和全面的认识，掌握有关大数据分析、建模和处理的基本方法，初步具备以大数据技术为核心，运用算法对需求数据进行深度分析的能力，了解如何采用大数据思维方式分析和解决实际问题，使学生未来能够立足不同行业从事数据分析与管理决策工作。</w:t>
            </w:r>
          </w:p>
          <w:p w:rsidR="00D53190" w:rsidRPr="00D53190" w:rsidRDefault="00D53190" w:rsidP="00D53190">
            <w:pPr>
              <w:ind w:firstLineChars="0" w:firstLine="0"/>
              <w:rPr>
                <w:rFonts w:asciiTheme="minorEastAsia" w:eastAsiaTheme="minorEastAsia" w:hAnsiTheme="minorEastAsia"/>
                <w:sz w:val="21"/>
                <w:szCs w:val="21"/>
              </w:rPr>
            </w:pPr>
          </w:p>
        </w:tc>
      </w:tr>
      <w:tr w:rsidR="00D53190" w:rsidRPr="00D53190" w:rsidTr="001C6C05">
        <w:trPr>
          <w:trHeight w:val="2967"/>
        </w:trPr>
        <w:tc>
          <w:tcPr>
            <w:tcW w:w="594" w:type="dxa"/>
            <w:tcBorders>
              <w:top w:val="single" w:sz="4" w:space="0" w:color="auto"/>
              <w:left w:val="single" w:sz="6" w:space="0" w:color="auto"/>
              <w:bottom w:val="single" w:sz="6" w:space="0" w:color="auto"/>
              <w:right w:val="single" w:sz="6" w:space="0" w:color="auto"/>
            </w:tcBorders>
            <w:vAlign w:val="center"/>
          </w:tcPr>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lastRenderedPageBreak/>
              <w:t>教</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学</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内</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容</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及</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学</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时</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安</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第一章 大数据基本概念与知识（共</w:t>
            </w:r>
            <w:r w:rsidRPr="00D53190">
              <w:rPr>
                <w:rFonts w:asciiTheme="minorEastAsia" w:eastAsiaTheme="minorEastAsia" w:hAnsiTheme="minorEastAsia"/>
                <w:sz w:val="21"/>
                <w:szCs w:val="21"/>
              </w:rPr>
              <w:t>2</w:t>
            </w:r>
            <w:r w:rsidRPr="00D53190">
              <w:rPr>
                <w:rFonts w:asciiTheme="minorEastAsia" w:eastAsiaTheme="minorEastAsia" w:hAnsiTheme="minorEastAsia" w:hint="eastAsia"/>
                <w:sz w:val="21"/>
                <w:szCs w:val="21"/>
              </w:rPr>
              <w:t>学时）</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理论内容：介绍大数据分析的基本概念和基本知识，并对课程背景知识和框架进行简明扼要的介绍。</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第二章 大数据统计分析方法（共</w:t>
            </w:r>
            <w:r w:rsidRPr="00D53190">
              <w:rPr>
                <w:rFonts w:asciiTheme="minorEastAsia" w:eastAsiaTheme="minorEastAsia" w:hAnsiTheme="minorEastAsia"/>
                <w:sz w:val="21"/>
                <w:szCs w:val="21"/>
              </w:rPr>
              <w:t>6</w:t>
            </w:r>
            <w:r w:rsidRPr="00D53190">
              <w:rPr>
                <w:rFonts w:asciiTheme="minorEastAsia" w:eastAsiaTheme="minorEastAsia" w:hAnsiTheme="minorEastAsia" w:hint="eastAsia"/>
                <w:sz w:val="21"/>
                <w:szCs w:val="21"/>
              </w:rPr>
              <w:t>学时）</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理论内容：介绍大数据统计分析方法，包括相关性分析、因果推断和大数据采样分析。</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实验内容：以大数据中的统计相关性分析方法为基础，设计算法分析给定数据表中各相关因素的关系及关系强度。</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第三章 大数据机器学习方法（共</w:t>
            </w:r>
            <w:r w:rsidRPr="00D53190">
              <w:rPr>
                <w:rFonts w:asciiTheme="minorEastAsia" w:eastAsiaTheme="minorEastAsia" w:hAnsiTheme="minorEastAsia"/>
                <w:sz w:val="21"/>
                <w:szCs w:val="21"/>
              </w:rPr>
              <w:t>6</w:t>
            </w:r>
            <w:r w:rsidRPr="00D53190">
              <w:rPr>
                <w:rFonts w:asciiTheme="minorEastAsia" w:eastAsiaTheme="minorEastAsia" w:hAnsiTheme="minorEastAsia" w:hint="eastAsia"/>
                <w:sz w:val="21"/>
                <w:szCs w:val="21"/>
              </w:rPr>
              <w:t>学时）</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实验内容：介绍用于大数据分析的机器学习方法，包括四类代表性的分析方法，分别是描述性分析方法、预测性分析方法、深度学习方法和强化学习方法。</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实验内容：基于深度学习框架（</w:t>
            </w:r>
            <w:r w:rsidRPr="00D53190">
              <w:rPr>
                <w:rFonts w:asciiTheme="minorEastAsia" w:eastAsiaTheme="minorEastAsia" w:hAnsiTheme="minorEastAsia"/>
                <w:sz w:val="21"/>
                <w:szCs w:val="21"/>
              </w:rPr>
              <w:t>Tenorflow</w:t>
            </w:r>
            <w:r w:rsidRPr="00D53190">
              <w:rPr>
                <w:rFonts w:asciiTheme="minorEastAsia" w:eastAsiaTheme="minorEastAsia" w:hAnsiTheme="minorEastAsia" w:hint="eastAsia"/>
                <w:sz w:val="21"/>
                <w:szCs w:val="21"/>
              </w:rPr>
              <w:t>或Pytorch）实现一个卷积神经网络（CNN）</w:t>
            </w:r>
            <w:r w:rsidRPr="00D53190">
              <w:rPr>
                <w:rFonts w:asciiTheme="minorEastAsia" w:eastAsiaTheme="minorEastAsia" w:hAnsiTheme="minorEastAsia"/>
                <w:sz w:val="21"/>
                <w:szCs w:val="21"/>
              </w:rPr>
              <w:t xml:space="preserve">, </w:t>
            </w:r>
            <w:r w:rsidRPr="00D53190">
              <w:rPr>
                <w:rFonts w:asciiTheme="minorEastAsia" w:eastAsiaTheme="minorEastAsia" w:hAnsiTheme="minorEastAsia" w:hint="eastAsia"/>
                <w:sz w:val="21"/>
                <w:szCs w:val="21"/>
              </w:rPr>
              <w:t>并使用手写字符</w:t>
            </w:r>
            <w:r w:rsidRPr="00D53190">
              <w:rPr>
                <w:rFonts w:asciiTheme="minorEastAsia" w:eastAsiaTheme="minorEastAsia" w:hAnsiTheme="minorEastAsia"/>
                <w:sz w:val="21"/>
                <w:szCs w:val="21"/>
              </w:rPr>
              <w:t>MNIST</w:t>
            </w:r>
            <w:r w:rsidRPr="00D53190">
              <w:rPr>
                <w:rFonts w:asciiTheme="minorEastAsia" w:eastAsiaTheme="minorEastAsia" w:hAnsiTheme="minorEastAsia" w:hint="eastAsia"/>
                <w:sz w:val="21"/>
                <w:szCs w:val="21"/>
              </w:rPr>
              <w:t>数据集进行训练，识别图中的手写数字。</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第四章 大数据算法理论与分析架构（共</w:t>
            </w:r>
            <w:r w:rsidRPr="00D53190">
              <w:rPr>
                <w:rFonts w:asciiTheme="minorEastAsia" w:eastAsiaTheme="minorEastAsia" w:hAnsiTheme="minorEastAsia"/>
                <w:sz w:val="21"/>
                <w:szCs w:val="21"/>
              </w:rPr>
              <w:t>6</w:t>
            </w:r>
            <w:r w:rsidRPr="00D53190">
              <w:rPr>
                <w:rFonts w:asciiTheme="minorEastAsia" w:eastAsiaTheme="minorEastAsia" w:hAnsiTheme="minorEastAsia" w:hint="eastAsia"/>
                <w:sz w:val="21"/>
                <w:szCs w:val="21"/>
              </w:rPr>
              <w:t>学时）</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理论内容：介绍大数据算法理论和主流分析系统架构，算法理论包括组合优化算法、在线算法、流式算法、参数算法等；分析系架构包括大数据分布式计算模型、大数据计算系统等。</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实验内容：MapRe</w:t>
            </w:r>
            <w:r w:rsidRPr="00D53190">
              <w:rPr>
                <w:rFonts w:asciiTheme="minorEastAsia" w:eastAsiaTheme="minorEastAsia" w:hAnsiTheme="minorEastAsia"/>
                <w:sz w:val="21"/>
                <w:szCs w:val="21"/>
              </w:rPr>
              <w:t>duce</w:t>
            </w:r>
            <w:r w:rsidRPr="00D53190">
              <w:rPr>
                <w:rFonts w:asciiTheme="minorEastAsia" w:eastAsiaTheme="minorEastAsia" w:hAnsiTheme="minorEastAsia" w:hint="eastAsia"/>
                <w:sz w:val="21"/>
                <w:szCs w:val="21"/>
              </w:rPr>
              <w:t>框架下的并行化聚类算法P</w:t>
            </w:r>
            <w:r w:rsidRPr="00D53190">
              <w:rPr>
                <w:rFonts w:asciiTheme="minorEastAsia" w:eastAsiaTheme="minorEastAsia" w:hAnsiTheme="minorEastAsia"/>
                <w:sz w:val="21"/>
                <w:szCs w:val="21"/>
              </w:rPr>
              <w:t>-</w:t>
            </w:r>
            <w:r w:rsidRPr="00D53190">
              <w:rPr>
                <w:rFonts w:asciiTheme="minorEastAsia" w:eastAsiaTheme="minorEastAsia" w:hAnsiTheme="minorEastAsia" w:hint="eastAsia"/>
                <w:sz w:val="21"/>
                <w:szCs w:val="21"/>
              </w:rPr>
              <w:t>Kmeans实现及应用。</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第五章 文本大数据分析（共</w:t>
            </w:r>
            <w:r w:rsidRPr="00D53190">
              <w:rPr>
                <w:rFonts w:asciiTheme="minorEastAsia" w:eastAsiaTheme="minorEastAsia" w:hAnsiTheme="minorEastAsia"/>
                <w:sz w:val="21"/>
                <w:szCs w:val="21"/>
              </w:rPr>
              <w:t>4</w:t>
            </w:r>
            <w:r w:rsidRPr="00D53190">
              <w:rPr>
                <w:rFonts w:asciiTheme="minorEastAsia" w:eastAsiaTheme="minorEastAsia" w:hAnsiTheme="minorEastAsia" w:hint="eastAsia"/>
                <w:sz w:val="21"/>
                <w:szCs w:val="21"/>
              </w:rPr>
              <w:t>学时）</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理论内容：介绍文本大数据分析，包括文本表达、文本匹配和文本生产。</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实验内容：基于深度学习框架（Tenorflow或</w:t>
            </w:r>
            <w:r w:rsidRPr="00D53190">
              <w:rPr>
                <w:rFonts w:asciiTheme="minorEastAsia" w:eastAsiaTheme="minorEastAsia" w:hAnsiTheme="minorEastAsia"/>
                <w:sz w:val="21"/>
                <w:szCs w:val="21"/>
              </w:rPr>
              <w:t>Pytorch</w:t>
            </w:r>
            <w:r w:rsidRPr="00D53190">
              <w:rPr>
                <w:rFonts w:asciiTheme="minorEastAsia" w:eastAsiaTheme="minorEastAsia" w:hAnsiTheme="minorEastAsia" w:hint="eastAsia"/>
                <w:sz w:val="21"/>
                <w:szCs w:val="21"/>
              </w:rPr>
              <w:t>）实现基于表达学习的学习排序模型。</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第六章 网络数据挖掘（共</w:t>
            </w:r>
            <w:r w:rsidRPr="00D53190">
              <w:rPr>
                <w:rFonts w:asciiTheme="minorEastAsia" w:eastAsiaTheme="minorEastAsia" w:hAnsiTheme="minorEastAsia"/>
                <w:sz w:val="21"/>
                <w:szCs w:val="21"/>
              </w:rPr>
              <w:t>4</w:t>
            </w:r>
            <w:r w:rsidRPr="00D53190">
              <w:rPr>
                <w:rFonts w:asciiTheme="minorEastAsia" w:eastAsiaTheme="minorEastAsia" w:hAnsiTheme="minorEastAsia" w:hint="eastAsia"/>
                <w:sz w:val="21"/>
                <w:szCs w:val="21"/>
              </w:rPr>
              <w:t>学分）</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理论内容：着眼于网络数据，从网络排序、网络聚类、网络表示学习三个方面介绍网络数据挖掘的方法和研究进展。</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实验内容：使用K</w:t>
            </w:r>
            <w:r w:rsidRPr="00D53190">
              <w:rPr>
                <w:rFonts w:asciiTheme="minorEastAsia" w:eastAsiaTheme="minorEastAsia" w:hAnsiTheme="minorEastAsia"/>
                <w:sz w:val="21"/>
                <w:szCs w:val="21"/>
              </w:rPr>
              <w:t>ernighan-Lin(</w:t>
            </w:r>
            <w:r w:rsidRPr="00D53190">
              <w:rPr>
                <w:rFonts w:asciiTheme="minorEastAsia" w:eastAsiaTheme="minorEastAsia" w:hAnsiTheme="minorEastAsia" w:hint="eastAsia"/>
                <w:sz w:val="21"/>
                <w:szCs w:val="21"/>
              </w:rPr>
              <w:t>KL</w:t>
            </w:r>
            <w:r w:rsidRPr="00D53190">
              <w:rPr>
                <w:rFonts w:asciiTheme="minorEastAsia" w:eastAsiaTheme="minorEastAsia" w:hAnsiTheme="minorEastAsia"/>
                <w:sz w:val="21"/>
                <w:szCs w:val="21"/>
              </w:rPr>
              <w:t>)</w:t>
            </w:r>
            <w:r w:rsidRPr="00D53190">
              <w:rPr>
                <w:rFonts w:asciiTheme="minorEastAsia" w:eastAsiaTheme="minorEastAsia" w:hAnsiTheme="minorEastAsia" w:hint="eastAsia"/>
                <w:sz w:val="21"/>
                <w:szCs w:val="21"/>
              </w:rPr>
              <w:t>模型实现基于网络数据结构的社团划分算法，并在给定数据集上进行验证。</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第七章 社会媒体分析（共</w:t>
            </w:r>
            <w:r w:rsidRPr="00D53190">
              <w:rPr>
                <w:rFonts w:asciiTheme="minorEastAsia" w:eastAsiaTheme="minorEastAsia" w:hAnsiTheme="minorEastAsia"/>
                <w:sz w:val="21"/>
                <w:szCs w:val="21"/>
              </w:rPr>
              <w:t>4</w:t>
            </w:r>
            <w:r w:rsidRPr="00D53190">
              <w:rPr>
                <w:rFonts w:asciiTheme="minorEastAsia" w:eastAsiaTheme="minorEastAsia" w:hAnsiTheme="minorEastAsia" w:hint="eastAsia"/>
                <w:sz w:val="21"/>
                <w:szCs w:val="21"/>
              </w:rPr>
              <w:t>学时）</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理论内容：以社会媒体计算为例介绍了大数据分析的应用，包括社会网络分析、大图异常检测和其他一些社会媒体分析的新应用。</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实验内容：使用</w:t>
            </w:r>
            <w:proofErr w:type="gramStart"/>
            <w:r w:rsidRPr="00D53190">
              <w:rPr>
                <w:rFonts w:asciiTheme="minorEastAsia" w:eastAsiaTheme="minorEastAsia" w:hAnsiTheme="minorEastAsia" w:hint="eastAsia"/>
                <w:sz w:val="21"/>
                <w:szCs w:val="21"/>
              </w:rPr>
              <w:t>幂</w:t>
            </w:r>
            <w:proofErr w:type="gramEnd"/>
            <w:r w:rsidRPr="00D53190">
              <w:rPr>
                <w:rFonts w:asciiTheme="minorEastAsia" w:eastAsiaTheme="minorEastAsia" w:hAnsiTheme="minorEastAsia" w:hint="eastAsia"/>
                <w:sz w:val="21"/>
                <w:szCs w:val="21"/>
              </w:rPr>
              <w:t>律分布建模兴趣点之间的地理影响和距离关系，实现基于网络影响力的社会媒体分析，并使用公开数据集（Yelp）进行验证。</w:t>
            </w:r>
          </w:p>
          <w:p w:rsidR="00D53190" w:rsidRPr="00D53190" w:rsidRDefault="00D53190" w:rsidP="00D53190">
            <w:pPr>
              <w:ind w:firstLine="420"/>
              <w:rPr>
                <w:rFonts w:asciiTheme="minorEastAsia" w:eastAsiaTheme="minorEastAsia" w:hAnsiTheme="minorEastAsia"/>
                <w:sz w:val="21"/>
                <w:szCs w:val="21"/>
              </w:rPr>
            </w:pPr>
          </w:p>
        </w:tc>
      </w:tr>
      <w:tr w:rsidR="00D53190" w:rsidRPr="00D53190" w:rsidTr="001C6C05">
        <w:trPr>
          <w:trHeight w:val="2121"/>
        </w:trPr>
        <w:tc>
          <w:tcPr>
            <w:tcW w:w="594" w:type="dxa"/>
            <w:tcBorders>
              <w:top w:val="single" w:sz="4" w:space="0" w:color="auto"/>
              <w:left w:val="single" w:sz="6" w:space="0" w:color="auto"/>
              <w:bottom w:val="single" w:sz="4" w:space="0" w:color="auto"/>
              <w:right w:val="single" w:sz="6" w:space="0" w:color="auto"/>
            </w:tcBorders>
            <w:vAlign w:val="center"/>
          </w:tcPr>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考</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核</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方</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课程考核分为平时表现、上机实验和期末笔试三部分相结合的方式进行：</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（1）平时表现（占总成绩</w:t>
            </w:r>
            <w:r w:rsidRPr="00D53190">
              <w:rPr>
                <w:rFonts w:asciiTheme="minorEastAsia" w:eastAsiaTheme="minorEastAsia" w:hAnsiTheme="minorEastAsia"/>
                <w:sz w:val="21"/>
                <w:szCs w:val="21"/>
              </w:rPr>
              <w:t>10%</w:t>
            </w:r>
            <w:r w:rsidRPr="00D53190">
              <w:rPr>
                <w:rFonts w:asciiTheme="minorEastAsia" w:eastAsiaTheme="minorEastAsia" w:hAnsiTheme="minorEastAsia" w:hint="eastAsia"/>
                <w:sz w:val="21"/>
                <w:szCs w:val="21"/>
              </w:rPr>
              <w:t>）</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考查学生课堂出勤、课堂提问以及课后作业完成情况等，根据学生实际表现给出平时成绩。</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（2）上机实验（占总成绩</w:t>
            </w:r>
            <w:r w:rsidRPr="00D53190">
              <w:rPr>
                <w:rFonts w:asciiTheme="minorEastAsia" w:eastAsiaTheme="minorEastAsia" w:hAnsiTheme="minorEastAsia"/>
                <w:sz w:val="21"/>
                <w:szCs w:val="21"/>
              </w:rPr>
              <w:t>40%</w:t>
            </w:r>
            <w:r w:rsidRPr="00D53190">
              <w:rPr>
                <w:rFonts w:asciiTheme="minorEastAsia" w:eastAsiaTheme="minorEastAsia" w:hAnsiTheme="minorEastAsia" w:hint="eastAsia"/>
                <w:sz w:val="21"/>
                <w:szCs w:val="21"/>
              </w:rPr>
              <w:t>）</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考查学生的大数据分析技术应用能力，根据实验报告和实验完成情况给出实验成绩。</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（3）期末笔试（占总成绩</w:t>
            </w:r>
            <w:r w:rsidRPr="00D53190">
              <w:rPr>
                <w:rFonts w:asciiTheme="minorEastAsia" w:eastAsiaTheme="minorEastAsia" w:hAnsiTheme="minorEastAsia"/>
                <w:sz w:val="21"/>
                <w:szCs w:val="21"/>
              </w:rPr>
              <w:t>50%</w:t>
            </w:r>
            <w:r w:rsidRPr="00D53190">
              <w:rPr>
                <w:rFonts w:asciiTheme="minorEastAsia" w:eastAsiaTheme="minorEastAsia" w:hAnsiTheme="minorEastAsia" w:hint="eastAsia"/>
                <w:sz w:val="21"/>
                <w:szCs w:val="21"/>
              </w:rPr>
              <w:t>）</w:t>
            </w:r>
          </w:p>
          <w:p w:rsidR="00D53190" w:rsidRPr="00D53190" w:rsidRDefault="00D53190" w:rsidP="00D53190">
            <w:pPr>
              <w:ind w:firstLine="42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考查学生大对数据分析基本方法与原理的掌握情况，采用闭卷笔试的方式。</w:t>
            </w:r>
          </w:p>
        </w:tc>
      </w:tr>
      <w:tr w:rsidR="00D53190" w:rsidRPr="00D53190" w:rsidTr="001C6C05">
        <w:trPr>
          <w:trHeight w:val="558"/>
        </w:trPr>
        <w:tc>
          <w:tcPr>
            <w:tcW w:w="594" w:type="dxa"/>
            <w:tcBorders>
              <w:top w:val="single" w:sz="4" w:space="0" w:color="auto"/>
              <w:left w:val="single" w:sz="6" w:space="0" w:color="auto"/>
              <w:bottom w:val="single" w:sz="6" w:space="0" w:color="auto"/>
              <w:right w:val="single" w:sz="6" w:space="0" w:color="auto"/>
            </w:tcBorders>
            <w:vAlign w:val="center"/>
          </w:tcPr>
          <w:p w:rsidR="00D53190" w:rsidRDefault="00D53190" w:rsidP="00D53190">
            <w:pPr>
              <w:ind w:firstLineChars="0" w:firstLine="0"/>
              <w:rPr>
                <w:rFonts w:asciiTheme="minorEastAsia" w:eastAsiaTheme="minorEastAsia" w:hAnsiTheme="minorEastAsia"/>
                <w:sz w:val="21"/>
                <w:szCs w:val="21"/>
              </w:rPr>
            </w:pP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参</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考</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lastRenderedPageBreak/>
              <w:t>书</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hint="eastAsia"/>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sz w:val="21"/>
                <w:szCs w:val="21"/>
              </w:rPr>
              <w:lastRenderedPageBreak/>
              <w:t>[1]</w:t>
            </w:r>
            <w:r w:rsidRPr="00D53190">
              <w:rPr>
                <w:rFonts w:asciiTheme="minorEastAsia" w:eastAsiaTheme="minorEastAsia" w:hAnsiTheme="minorEastAsia" w:hint="eastAsia"/>
                <w:sz w:val="21"/>
                <w:szCs w:val="21"/>
              </w:rPr>
              <w:t>《大数据分析》，</w:t>
            </w:r>
            <w:proofErr w:type="gramStart"/>
            <w:r w:rsidRPr="00D53190">
              <w:rPr>
                <w:rFonts w:asciiTheme="minorEastAsia" w:eastAsiaTheme="minorEastAsia" w:hAnsiTheme="minorEastAsia" w:hint="eastAsia"/>
                <w:sz w:val="21"/>
                <w:szCs w:val="21"/>
              </w:rPr>
              <w:t>程学旗主编</w:t>
            </w:r>
            <w:proofErr w:type="gramEnd"/>
            <w:r w:rsidRPr="00D53190">
              <w:rPr>
                <w:rFonts w:asciiTheme="minorEastAsia" w:eastAsiaTheme="minorEastAsia" w:hAnsiTheme="minorEastAsia" w:hint="eastAsia"/>
                <w:sz w:val="21"/>
                <w:szCs w:val="21"/>
              </w:rPr>
              <w:t>，高等教育出版社，2</w:t>
            </w:r>
            <w:r w:rsidRPr="00D53190">
              <w:rPr>
                <w:rFonts w:asciiTheme="minorEastAsia" w:eastAsiaTheme="minorEastAsia" w:hAnsiTheme="minorEastAsia"/>
                <w:sz w:val="21"/>
                <w:szCs w:val="21"/>
              </w:rPr>
              <w:t>019</w:t>
            </w:r>
            <w:r w:rsidRPr="00D53190">
              <w:rPr>
                <w:rFonts w:asciiTheme="minorEastAsia" w:eastAsiaTheme="minorEastAsia" w:hAnsiTheme="minorEastAsia" w:hint="eastAsia"/>
                <w:sz w:val="21"/>
                <w:szCs w:val="21"/>
              </w:rPr>
              <w:t>年4月。</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sz w:val="21"/>
                <w:szCs w:val="21"/>
              </w:rPr>
              <w:t>[2]</w:t>
            </w:r>
            <w:r w:rsidRPr="00D53190">
              <w:rPr>
                <w:rFonts w:asciiTheme="minorEastAsia" w:eastAsiaTheme="minorEastAsia" w:hAnsiTheme="minorEastAsia" w:hint="eastAsia"/>
                <w:sz w:val="21"/>
                <w:szCs w:val="21"/>
              </w:rPr>
              <w:t>《数据科学与大数据分析》，</w:t>
            </w:r>
            <w:r w:rsidRPr="00D53190">
              <w:rPr>
                <w:rFonts w:asciiTheme="minorEastAsia" w:eastAsiaTheme="minorEastAsia" w:hAnsiTheme="minorEastAsia"/>
                <w:sz w:val="21"/>
                <w:szCs w:val="21"/>
              </w:rPr>
              <w:t>[</w:t>
            </w:r>
            <w:r w:rsidRPr="00D53190">
              <w:rPr>
                <w:rFonts w:asciiTheme="minorEastAsia" w:eastAsiaTheme="minorEastAsia" w:hAnsiTheme="minorEastAsia" w:hint="eastAsia"/>
                <w:sz w:val="21"/>
                <w:szCs w:val="21"/>
              </w:rPr>
              <w:t>美</w:t>
            </w:r>
            <w:r w:rsidRPr="00D53190">
              <w:rPr>
                <w:rFonts w:asciiTheme="minorEastAsia" w:eastAsiaTheme="minorEastAsia" w:hAnsiTheme="minorEastAsia"/>
                <w:sz w:val="21"/>
                <w:szCs w:val="21"/>
              </w:rPr>
              <w:t>]EMC Education Services</w:t>
            </w:r>
            <w:r w:rsidRPr="00D53190">
              <w:rPr>
                <w:rFonts w:asciiTheme="minorEastAsia" w:eastAsiaTheme="minorEastAsia" w:hAnsiTheme="minorEastAsia" w:hint="eastAsia"/>
                <w:sz w:val="21"/>
                <w:szCs w:val="21"/>
              </w:rPr>
              <w:t>著，曹逾、刘文苗、李枫林译，人民邮电出版社，</w:t>
            </w:r>
            <w:r w:rsidRPr="00D53190">
              <w:rPr>
                <w:rFonts w:asciiTheme="minorEastAsia" w:eastAsiaTheme="minorEastAsia" w:hAnsiTheme="minorEastAsia"/>
                <w:sz w:val="21"/>
                <w:szCs w:val="21"/>
              </w:rPr>
              <w:t>2016</w:t>
            </w:r>
            <w:r w:rsidRPr="00D53190">
              <w:rPr>
                <w:rFonts w:asciiTheme="minorEastAsia" w:eastAsiaTheme="minorEastAsia" w:hAnsiTheme="minorEastAsia" w:hint="eastAsia"/>
                <w:sz w:val="21"/>
                <w:szCs w:val="21"/>
              </w:rPr>
              <w:t>年</w:t>
            </w:r>
            <w:r w:rsidRPr="00D53190">
              <w:rPr>
                <w:rFonts w:asciiTheme="minorEastAsia" w:eastAsiaTheme="minorEastAsia" w:hAnsiTheme="minorEastAsia"/>
                <w:sz w:val="21"/>
                <w:szCs w:val="21"/>
              </w:rPr>
              <w:t>7</w:t>
            </w:r>
            <w:r w:rsidRPr="00D53190">
              <w:rPr>
                <w:rFonts w:asciiTheme="minorEastAsia" w:eastAsiaTheme="minorEastAsia" w:hAnsiTheme="minorEastAsia" w:hint="eastAsia"/>
                <w:sz w:val="21"/>
                <w:szCs w:val="21"/>
              </w:rPr>
              <w:t>月。</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sz w:val="21"/>
                <w:szCs w:val="21"/>
              </w:rPr>
              <w:lastRenderedPageBreak/>
              <w:t>[3]</w:t>
            </w:r>
            <w:r w:rsidRPr="00D53190">
              <w:rPr>
                <w:rFonts w:asciiTheme="minorEastAsia" w:eastAsiaTheme="minorEastAsia" w:hAnsiTheme="minorEastAsia" w:hint="eastAsia"/>
                <w:sz w:val="21"/>
                <w:szCs w:val="21"/>
              </w:rPr>
              <w:t>《大数据分析原理与实践》，王宏志编著，机械工业出版社，2</w:t>
            </w:r>
            <w:r w:rsidRPr="00D53190">
              <w:rPr>
                <w:rFonts w:asciiTheme="minorEastAsia" w:eastAsiaTheme="minorEastAsia" w:hAnsiTheme="minorEastAsia"/>
                <w:sz w:val="21"/>
                <w:szCs w:val="21"/>
              </w:rPr>
              <w:t>017</w:t>
            </w:r>
            <w:r w:rsidRPr="00D53190">
              <w:rPr>
                <w:rFonts w:asciiTheme="minorEastAsia" w:eastAsiaTheme="minorEastAsia" w:hAnsiTheme="minorEastAsia" w:hint="eastAsia"/>
                <w:sz w:val="21"/>
                <w:szCs w:val="21"/>
              </w:rPr>
              <w:t>年7月。</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sz w:val="21"/>
                <w:szCs w:val="21"/>
              </w:rPr>
              <w:t>[4]</w:t>
            </w:r>
            <w:r w:rsidRPr="00D53190">
              <w:rPr>
                <w:rFonts w:asciiTheme="minorEastAsia" w:eastAsiaTheme="minorEastAsia" w:hAnsiTheme="minorEastAsia" w:hint="eastAsia"/>
                <w:sz w:val="21"/>
                <w:szCs w:val="21"/>
              </w:rPr>
              <w:t>《大数据时代，小数据分析》，曲泽中编著，电子工业出版社，2</w:t>
            </w:r>
            <w:r w:rsidRPr="00D53190">
              <w:rPr>
                <w:rFonts w:asciiTheme="minorEastAsia" w:eastAsiaTheme="minorEastAsia" w:hAnsiTheme="minorEastAsia"/>
                <w:sz w:val="21"/>
                <w:szCs w:val="21"/>
              </w:rPr>
              <w:t>015</w:t>
            </w:r>
            <w:r w:rsidRPr="00D53190">
              <w:rPr>
                <w:rFonts w:asciiTheme="minorEastAsia" w:eastAsiaTheme="minorEastAsia" w:hAnsiTheme="minorEastAsia" w:hint="eastAsia"/>
                <w:sz w:val="21"/>
                <w:szCs w:val="21"/>
              </w:rPr>
              <w:t>年7月。</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sz w:val="21"/>
                <w:szCs w:val="21"/>
              </w:rPr>
              <w:t>[5]《大数据分析：方法与应用》</w:t>
            </w:r>
            <w:r w:rsidRPr="00D53190">
              <w:rPr>
                <w:rFonts w:asciiTheme="minorEastAsia" w:eastAsiaTheme="minorEastAsia" w:hAnsiTheme="minorEastAsia" w:hint="eastAsia"/>
                <w:sz w:val="21"/>
                <w:szCs w:val="21"/>
              </w:rPr>
              <w:t>，王星等编著，清华大学出版社，2</w:t>
            </w:r>
            <w:r w:rsidRPr="00D53190">
              <w:rPr>
                <w:rFonts w:asciiTheme="minorEastAsia" w:eastAsiaTheme="minorEastAsia" w:hAnsiTheme="minorEastAsia"/>
                <w:sz w:val="21"/>
                <w:szCs w:val="21"/>
              </w:rPr>
              <w:t>013</w:t>
            </w:r>
            <w:r w:rsidRPr="00D53190">
              <w:rPr>
                <w:rFonts w:asciiTheme="minorEastAsia" w:eastAsiaTheme="minorEastAsia" w:hAnsiTheme="minorEastAsia" w:hint="eastAsia"/>
                <w:sz w:val="21"/>
                <w:szCs w:val="21"/>
              </w:rPr>
              <w:t>年9月。</w:t>
            </w:r>
          </w:p>
          <w:p w:rsidR="00D53190" w:rsidRPr="00D53190" w:rsidRDefault="00D53190" w:rsidP="00D53190">
            <w:pPr>
              <w:ind w:firstLineChars="0" w:firstLine="0"/>
              <w:rPr>
                <w:rFonts w:asciiTheme="minorEastAsia" w:eastAsiaTheme="minorEastAsia" w:hAnsiTheme="minorEastAsia"/>
                <w:sz w:val="21"/>
                <w:szCs w:val="21"/>
              </w:rPr>
            </w:pPr>
            <w:r w:rsidRPr="00D53190">
              <w:rPr>
                <w:rFonts w:asciiTheme="minorEastAsia" w:eastAsiaTheme="minorEastAsia" w:hAnsiTheme="minorEastAsia"/>
                <w:sz w:val="21"/>
                <w:szCs w:val="21"/>
              </w:rPr>
              <w:t>[6]</w:t>
            </w:r>
            <w:r w:rsidRPr="00D53190">
              <w:rPr>
                <w:rFonts w:asciiTheme="minorEastAsia" w:eastAsiaTheme="minorEastAsia" w:hAnsiTheme="minorEastAsia" w:hint="eastAsia"/>
                <w:sz w:val="21"/>
                <w:szCs w:val="21"/>
              </w:rPr>
              <w:t>《大数据分析与计算》，汤羽、林迪、范爱华、吴薇薇等编著，清华大学出版社，2</w:t>
            </w:r>
            <w:r w:rsidRPr="00D53190">
              <w:rPr>
                <w:rFonts w:asciiTheme="minorEastAsia" w:eastAsiaTheme="minorEastAsia" w:hAnsiTheme="minorEastAsia"/>
                <w:sz w:val="21"/>
                <w:szCs w:val="21"/>
              </w:rPr>
              <w:t>018</w:t>
            </w:r>
            <w:r w:rsidRPr="00D53190">
              <w:rPr>
                <w:rFonts w:asciiTheme="minorEastAsia" w:eastAsiaTheme="minorEastAsia" w:hAnsiTheme="minorEastAsia" w:hint="eastAsia"/>
                <w:sz w:val="21"/>
                <w:szCs w:val="21"/>
              </w:rPr>
              <w:t>年3月。</w:t>
            </w:r>
          </w:p>
        </w:tc>
      </w:tr>
    </w:tbl>
    <w:p w:rsidR="007770B3" w:rsidRDefault="007770B3"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1C076C" w:rsidRPr="001C076C" w:rsidRDefault="001C076C" w:rsidP="001C076C">
      <w:pPr>
        <w:ind w:firstLine="422"/>
        <w:jc w:val="center"/>
        <w:outlineLvl w:val="0"/>
        <w:rPr>
          <w:rFonts w:asciiTheme="minorEastAsia" w:eastAsiaTheme="minorEastAsia" w:hAnsiTheme="minorEastAsia"/>
          <w:b/>
          <w:bCs/>
          <w:sz w:val="21"/>
          <w:szCs w:val="21"/>
        </w:rPr>
      </w:pPr>
      <w:r w:rsidRPr="001C076C">
        <w:rPr>
          <w:rFonts w:asciiTheme="minorEastAsia" w:eastAsiaTheme="minorEastAsia" w:hAnsiTheme="minorEastAsia" w:hint="eastAsia"/>
          <w:b/>
          <w:bCs/>
          <w:sz w:val="21"/>
          <w:szCs w:val="21"/>
        </w:rPr>
        <w:t>《移动应用开发》课程教学大纲</w:t>
      </w:r>
    </w:p>
    <w:tbl>
      <w:tblPr>
        <w:tblStyle w:val="a5"/>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965"/>
        <w:gridCol w:w="2625"/>
        <w:gridCol w:w="2010"/>
        <w:gridCol w:w="1698"/>
      </w:tblGrid>
      <w:tr w:rsidR="001C076C" w:rsidRPr="001C076C" w:rsidTr="001C6C05">
        <w:tc>
          <w:tcPr>
            <w:tcW w:w="5184" w:type="dxa"/>
            <w:gridSpan w:val="3"/>
            <w:tcBorders>
              <w:top w:val="single" w:sz="6" w:space="0" w:color="auto"/>
              <w:left w:val="single" w:sz="6" w:space="0" w:color="auto"/>
            </w:tcBorders>
          </w:tcPr>
          <w:p w:rsidR="001C076C" w:rsidRPr="001C076C" w:rsidRDefault="001C076C" w:rsidP="001C076C">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课程中文名称：移动应用开发</w:t>
            </w:r>
          </w:p>
        </w:tc>
        <w:tc>
          <w:tcPr>
            <w:tcW w:w="3708" w:type="dxa"/>
            <w:gridSpan w:val="2"/>
            <w:tcBorders>
              <w:top w:val="single" w:sz="6" w:space="0" w:color="auto"/>
              <w:right w:val="single" w:sz="6" w:space="0" w:color="auto"/>
            </w:tcBorders>
          </w:tcPr>
          <w:p w:rsidR="001C076C" w:rsidRPr="001C076C" w:rsidRDefault="001C076C" w:rsidP="001C076C">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课程英文名称：</w:t>
            </w:r>
            <w:r w:rsidRPr="001C076C">
              <w:rPr>
                <w:rFonts w:asciiTheme="minorEastAsia" w:eastAsiaTheme="minorEastAsia" w:hAnsiTheme="minorEastAsia"/>
                <w:sz w:val="21"/>
                <w:szCs w:val="21"/>
              </w:rPr>
              <w:t>Mobile Application Development</w:t>
            </w:r>
          </w:p>
        </w:tc>
      </w:tr>
      <w:tr w:rsidR="001C076C" w:rsidRPr="001C076C" w:rsidTr="001C6C05">
        <w:trPr>
          <w:trHeight w:val="404"/>
        </w:trPr>
        <w:tc>
          <w:tcPr>
            <w:tcW w:w="2559" w:type="dxa"/>
            <w:gridSpan w:val="2"/>
            <w:tcBorders>
              <w:left w:val="single" w:sz="6" w:space="0" w:color="auto"/>
            </w:tcBorders>
          </w:tcPr>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课程编号：</w:t>
            </w:r>
            <w:r w:rsidRPr="001C076C">
              <w:rPr>
                <w:rFonts w:asciiTheme="minorEastAsia" w:eastAsiaTheme="minorEastAsia" w:hAnsiTheme="minorEastAsia"/>
                <w:sz w:val="21"/>
                <w:szCs w:val="21"/>
              </w:rPr>
              <w:t xml:space="preserve"> </w:t>
            </w:r>
          </w:p>
        </w:tc>
        <w:tc>
          <w:tcPr>
            <w:tcW w:w="2625" w:type="dxa"/>
            <w:tcBorders>
              <w:right w:val="single" w:sz="6" w:space="0" w:color="auto"/>
            </w:tcBorders>
          </w:tcPr>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课程类别：</w:t>
            </w:r>
            <w:r w:rsidRPr="001C076C">
              <w:rPr>
                <w:rFonts w:asciiTheme="minorEastAsia" w:eastAsiaTheme="minorEastAsia" w:hAnsiTheme="minorEastAsia"/>
                <w:sz w:val="21"/>
                <w:szCs w:val="21"/>
              </w:rPr>
              <w:t xml:space="preserve"> </w:t>
            </w:r>
            <w:r w:rsidRPr="001C076C">
              <w:rPr>
                <w:rFonts w:asciiTheme="minorEastAsia" w:eastAsiaTheme="minorEastAsia" w:hAnsiTheme="minorEastAsia" w:hint="eastAsia"/>
                <w:sz w:val="21"/>
                <w:szCs w:val="21"/>
              </w:rPr>
              <w:t>选修课</w:t>
            </w:r>
          </w:p>
        </w:tc>
        <w:tc>
          <w:tcPr>
            <w:tcW w:w="2010" w:type="dxa"/>
            <w:tcBorders>
              <w:right w:val="single" w:sz="6" w:space="0" w:color="auto"/>
            </w:tcBorders>
          </w:tcPr>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学分：2</w:t>
            </w:r>
          </w:p>
        </w:tc>
        <w:tc>
          <w:tcPr>
            <w:tcW w:w="1698" w:type="dxa"/>
            <w:tcBorders>
              <w:left w:val="single" w:sz="6" w:space="0" w:color="auto"/>
              <w:right w:val="single" w:sz="6" w:space="0" w:color="auto"/>
            </w:tcBorders>
          </w:tcPr>
          <w:p w:rsidR="001C076C" w:rsidRPr="001C076C" w:rsidRDefault="001C076C" w:rsidP="001C076C">
            <w:pPr>
              <w:ind w:firstLine="42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学时：32</w:t>
            </w:r>
          </w:p>
        </w:tc>
      </w:tr>
      <w:tr w:rsidR="001C076C" w:rsidRPr="001C076C" w:rsidTr="001C076C">
        <w:trPr>
          <w:trHeight w:val="2094"/>
        </w:trPr>
        <w:tc>
          <w:tcPr>
            <w:tcW w:w="594" w:type="dxa"/>
            <w:tcBorders>
              <w:left w:val="single" w:sz="6" w:space="0" w:color="auto"/>
              <w:bottom w:val="single" w:sz="4" w:space="0" w:color="auto"/>
              <w:right w:val="single" w:sz="6" w:space="0" w:color="auto"/>
            </w:tcBorders>
            <w:vAlign w:val="center"/>
          </w:tcPr>
          <w:p w:rsidR="001C076C" w:rsidRPr="001C076C" w:rsidRDefault="001C076C" w:rsidP="001C6C05">
            <w:pPr>
              <w:ind w:firstLineChars="0" w:firstLine="0"/>
              <w:rPr>
                <w:rFonts w:asciiTheme="minorEastAsia" w:eastAsiaTheme="minorEastAsia" w:hAnsiTheme="minorEastAsia"/>
                <w:sz w:val="21"/>
                <w:szCs w:val="21"/>
              </w:rPr>
            </w:pP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课</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程</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简</w:t>
            </w:r>
          </w:p>
          <w:p w:rsidR="001C076C" w:rsidRPr="001C076C" w:rsidRDefault="001C076C" w:rsidP="001C6C05">
            <w:pPr>
              <w:ind w:firstLineChars="0" w:firstLine="0"/>
              <w:rPr>
                <w:rFonts w:asciiTheme="minorEastAsia" w:eastAsiaTheme="minorEastAsia" w:hAnsiTheme="minorEastAsia"/>
                <w:sz w:val="21"/>
                <w:szCs w:val="21"/>
              </w:rPr>
            </w:pPr>
            <w:proofErr w:type="gramStart"/>
            <w:r w:rsidRPr="001C076C">
              <w:rPr>
                <w:rFonts w:asciiTheme="minorEastAsia" w:eastAsiaTheme="minorEastAsia" w:hAnsiTheme="minorEastAsia" w:hint="eastAsia"/>
                <w:sz w:val="21"/>
                <w:szCs w:val="21"/>
              </w:rPr>
              <w:t>介</w:t>
            </w:r>
            <w:proofErr w:type="gramEnd"/>
          </w:p>
          <w:p w:rsidR="001C076C" w:rsidRPr="001C076C" w:rsidRDefault="001C076C" w:rsidP="001C076C">
            <w:pPr>
              <w:ind w:firstLine="420"/>
              <w:rPr>
                <w:rFonts w:asciiTheme="minorEastAsia" w:eastAsiaTheme="minorEastAsia" w:hAnsiTheme="minorEastAsia"/>
                <w:sz w:val="21"/>
                <w:szCs w:val="21"/>
              </w:rPr>
            </w:pPr>
          </w:p>
        </w:tc>
        <w:tc>
          <w:tcPr>
            <w:tcW w:w="8298" w:type="dxa"/>
            <w:gridSpan w:val="4"/>
            <w:tcBorders>
              <w:left w:val="single" w:sz="6" w:space="0" w:color="auto"/>
              <w:bottom w:val="single" w:sz="4" w:space="0" w:color="auto"/>
              <w:right w:val="single" w:sz="6" w:space="0" w:color="auto"/>
            </w:tcBorders>
            <w:vAlign w:val="center"/>
          </w:tcPr>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本课程通过讲授APP原型设计、UI 布局、Android组件和常用控件、Android Fragment框架、SQLite数据库、数据存储等内容，使学生具备Android平台应用开发的相关知识；通过阅读和分析Android源码以及高质量的开源APP，帮助学生学习优秀的代码规范、算法和设计模式；通过项目化教学方法、企业开发规范和开发流程的引入，培养学员分析和解决实际问题的能力，强化学生的职业道德意识、职业素养意识和创新意识。</w:t>
            </w:r>
          </w:p>
        </w:tc>
      </w:tr>
      <w:tr w:rsidR="001C076C" w:rsidRPr="001C076C" w:rsidTr="00F66397">
        <w:trPr>
          <w:trHeight w:val="3258"/>
        </w:trPr>
        <w:tc>
          <w:tcPr>
            <w:tcW w:w="594" w:type="dxa"/>
            <w:tcBorders>
              <w:top w:val="single" w:sz="4" w:space="0" w:color="auto"/>
              <w:left w:val="single" w:sz="6" w:space="0" w:color="auto"/>
              <w:bottom w:val="single" w:sz="6" w:space="0" w:color="auto"/>
              <w:right w:val="single" w:sz="6" w:space="0" w:color="auto"/>
            </w:tcBorders>
            <w:vAlign w:val="center"/>
          </w:tcPr>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教</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学</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内</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容</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及</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学</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时</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安</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1C076C" w:rsidRPr="001C076C" w:rsidRDefault="001C076C" w:rsidP="001C076C">
            <w:pPr>
              <w:pStyle w:val="a6"/>
              <w:numPr>
                <w:ilvl w:val="0"/>
                <w:numId w:val="13"/>
              </w:numPr>
              <w:ind w:firstLineChars="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Android开发基础 （4学时）</w:t>
            </w:r>
          </w:p>
          <w:p w:rsidR="001C076C" w:rsidRPr="001C076C" w:rsidRDefault="001C076C" w:rsidP="001C6C05">
            <w:pPr>
              <w:pStyle w:val="a6"/>
              <w:ind w:left="840"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Android的体系结构、开发环境、活动、碎片、Intent、日志方法</w:t>
            </w:r>
          </w:p>
          <w:p w:rsidR="001C076C" w:rsidRPr="001C076C" w:rsidRDefault="001C076C" w:rsidP="001C076C">
            <w:pPr>
              <w:pStyle w:val="a6"/>
              <w:numPr>
                <w:ilvl w:val="0"/>
                <w:numId w:val="13"/>
              </w:numPr>
              <w:ind w:firstLineChars="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UI与多媒体开发技术（6学时）</w:t>
            </w:r>
          </w:p>
          <w:p w:rsidR="001C076C" w:rsidRPr="001C076C" w:rsidRDefault="001C076C" w:rsidP="001C6C05">
            <w:pPr>
              <w:pStyle w:val="a6"/>
              <w:ind w:left="840"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常用控件、基本布局、Material Design、摄像头和相册、播放多媒体文件</w:t>
            </w:r>
          </w:p>
          <w:p w:rsidR="001C076C" w:rsidRPr="001C076C" w:rsidRDefault="001C076C" w:rsidP="001C076C">
            <w:pPr>
              <w:pStyle w:val="a6"/>
              <w:numPr>
                <w:ilvl w:val="0"/>
                <w:numId w:val="13"/>
              </w:numPr>
              <w:ind w:firstLineChars="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数据</w:t>
            </w:r>
            <w:proofErr w:type="gramStart"/>
            <w:r w:rsidRPr="001C076C">
              <w:rPr>
                <w:rFonts w:asciiTheme="minorEastAsia" w:eastAsiaTheme="minorEastAsia" w:hAnsiTheme="minorEastAsia" w:hint="eastAsia"/>
                <w:sz w:val="21"/>
                <w:szCs w:val="21"/>
              </w:rPr>
              <w:t>交互与</w:t>
            </w:r>
            <w:proofErr w:type="gramEnd"/>
            <w:r w:rsidRPr="001C076C">
              <w:rPr>
                <w:rFonts w:asciiTheme="minorEastAsia" w:eastAsiaTheme="minorEastAsia" w:hAnsiTheme="minorEastAsia" w:hint="eastAsia"/>
                <w:sz w:val="21"/>
                <w:szCs w:val="21"/>
              </w:rPr>
              <w:t>持久化 （6学时）</w:t>
            </w:r>
          </w:p>
          <w:p w:rsidR="001C076C" w:rsidRPr="001C076C" w:rsidRDefault="001C076C" w:rsidP="001C6C05">
            <w:pPr>
              <w:pStyle w:val="a6"/>
              <w:ind w:left="840"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数据存储、内容提供器、广播</w:t>
            </w:r>
          </w:p>
          <w:p w:rsidR="001C076C" w:rsidRPr="001C076C" w:rsidRDefault="001C076C" w:rsidP="001C076C">
            <w:pPr>
              <w:pStyle w:val="a6"/>
              <w:numPr>
                <w:ilvl w:val="0"/>
                <w:numId w:val="13"/>
              </w:numPr>
              <w:ind w:firstLineChars="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网络通信与服务（8学时）</w:t>
            </w:r>
          </w:p>
          <w:p w:rsidR="001C076C" w:rsidRPr="001C076C" w:rsidRDefault="001C076C" w:rsidP="001C6C05">
            <w:pPr>
              <w:pStyle w:val="a6"/>
              <w:ind w:left="840"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网络编程、服务、基于位置的服务开发</w:t>
            </w:r>
          </w:p>
          <w:p w:rsidR="001C076C" w:rsidRPr="001C076C" w:rsidRDefault="001C076C" w:rsidP="001C076C">
            <w:pPr>
              <w:pStyle w:val="a6"/>
              <w:numPr>
                <w:ilvl w:val="0"/>
                <w:numId w:val="13"/>
              </w:numPr>
              <w:ind w:firstLineChars="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源码分析：常用的框架与设计模式（8学时）</w:t>
            </w:r>
          </w:p>
          <w:p w:rsidR="001C076C" w:rsidRPr="001C076C" w:rsidRDefault="001C076C" w:rsidP="001C6C05">
            <w:pPr>
              <w:pStyle w:val="a6"/>
              <w:ind w:left="840" w:firstLineChars="0" w:firstLine="0"/>
              <w:rPr>
                <w:rFonts w:asciiTheme="minorEastAsia" w:eastAsiaTheme="minorEastAsia" w:hAnsiTheme="minorEastAsia"/>
                <w:sz w:val="21"/>
                <w:szCs w:val="21"/>
              </w:rPr>
            </w:pPr>
            <w:r w:rsidRPr="001C076C">
              <w:rPr>
                <w:rFonts w:asciiTheme="minorEastAsia" w:eastAsiaTheme="minorEastAsia" w:hAnsiTheme="minorEastAsia"/>
                <w:sz w:val="21"/>
                <w:szCs w:val="21"/>
              </w:rPr>
              <w:t>MVC</w:t>
            </w:r>
            <w:r w:rsidRPr="001C076C">
              <w:rPr>
                <w:rFonts w:asciiTheme="minorEastAsia" w:eastAsiaTheme="minorEastAsia" w:hAnsiTheme="minorEastAsia" w:hint="eastAsia"/>
                <w:sz w:val="21"/>
                <w:szCs w:val="21"/>
              </w:rPr>
              <w:t>、</w:t>
            </w:r>
            <w:r w:rsidRPr="001C076C">
              <w:rPr>
                <w:rFonts w:asciiTheme="minorEastAsia" w:eastAsiaTheme="minorEastAsia" w:hAnsiTheme="minorEastAsia"/>
                <w:sz w:val="21"/>
                <w:szCs w:val="21"/>
              </w:rPr>
              <w:t>MVP</w:t>
            </w:r>
            <w:r w:rsidRPr="001C076C">
              <w:rPr>
                <w:rFonts w:asciiTheme="minorEastAsia" w:eastAsiaTheme="minorEastAsia" w:hAnsiTheme="minorEastAsia" w:hint="eastAsia"/>
                <w:sz w:val="21"/>
                <w:szCs w:val="21"/>
              </w:rPr>
              <w:t>、</w:t>
            </w:r>
            <w:r w:rsidRPr="001C076C">
              <w:rPr>
                <w:rFonts w:asciiTheme="minorEastAsia" w:eastAsiaTheme="minorEastAsia" w:hAnsiTheme="minorEastAsia"/>
                <w:sz w:val="21"/>
                <w:szCs w:val="21"/>
              </w:rPr>
              <w:t>MVVM</w:t>
            </w:r>
            <w:r w:rsidRPr="001C076C">
              <w:rPr>
                <w:rFonts w:asciiTheme="minorEastAsia" w:eastAsiaTheme="minorEastAsia" w:hAnsiTheme="minorEastAsia" w:hint="eastAsia"/>
                <w:sz w:val="21"/>
                <w:szCs w:val="21"/>
              </w:rPr>
              <w:t>、安卓系统架构、六大原则、观察</w:t>
            </w:r>
            <w:proofErr w:type="gramStart"/>
            <w:r w:rsidRPr="001C076C">
              <w:rPr>
                <w:rFonts w:asciiTheme="minorEastAsia" w:eastAsiaTheme="minorEastAsia" w:hAnsiTheme="minorEastAsia" w:hint="eastAsia"/>
                <w:sz w:val="21"/>
                <w:szCs w:val="21"/>
              </w:rPr>
              <w:t>者模式</w:t>
            </w:r>
            <w:proofErr w:type="gramEnd"/>
            <w:r w:rsidRPr="001C076C">
              <w:rPr>
                <w:rFonts w:asciiTheme="minorEastAsia" w:eastAsiaTheme="minorEastAsia" w:hAnsiTheme="minorEastAsia" w:hint="eastAsia"/>
                <w:sz w:val="21"/>
                <w:szCs w:val="21"/>
              </w:rPr>
              <w:t>等</w:t>
            </w:r>
          </w:p>
        </w:tc>
      </w:tr>
      <w:tr w:rsidR="001C076C" w:rsidRPr="001C076C" w:rsidTr="001C076C">
        <w:trPr>
          <w:trHeight w:val="1260"/>
        </w:trPr>
        <w:tc>
          <w:tcPr>
            <w:tcW w:w="594" w:type="dxa"/>
            <w:tcBorders>
              <w:top w:val="single" w:sz="4" w:space="0" w:color="auto"/>
              <w:left w:val="single" w:sz="6" w:space="0" w:color="auto"/>
              <w:bottom w:val="single" w:sz="4" w:space="0" w:color="auto"/>
              <w:right w:val="single" w:sz="6" w:space="0" w:color="auto"/>
            </w:tcBorders>
            <w:vAlign w:val="center"/>
          </w:tcPr>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考</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核</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方</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1C076C" w:rsidRPr="001C076C" w:rsidRDefault="001C076C" w:rsidP="001C076C">
            <w:pPr>
              <w:ind w:firstLineChars="101" w:firstLine="212"/>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总成绩构成：</w:t>
            </w:r>
          </w:p>
          <w:p w:rsidR="001C076C" w:rsidRPr="006D5736" w:rsidRDefault="006D5736" w:rsidP="006D5736">
            <w:pPr>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1C076C" w:rsidRPr="006D5736">
              <w:rPr>
                <w:rFonts w:asciiTheme="minorEastAsia" w:eastAsiaTheme="minorEastAsia" w:hAnsiTheme="minorEastAsia" w:hint="eastAsia"/>
                <w:sz w:val="21"/>
                <w:szCs w:val="21"/>
              </w:rPr>
              <w:t xml:space="preserve">期末考试 50％ </w:t>
            </w:r>
          </w:p>
          <w:p w:rsidR="001C076C" w:rsidRPr="006D5736" w:rsidRDefault="006D5736" w:rsidP="006D5736">
            <w:pPr>
              <w:ind w:firstLineChars="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001C076C" w:rsidRPr="006D5736">
              <w:rPr>
                <w:rFonts w:asciiTheme="minorEastAsia" w:eastAsiaTheme="minorEastAsia" w:hAnsiTheme="minorEastAsia" w:hint="eastAsia"/>
                <w:sz w:val="21"/>
                <w:szCs w:val="21"/>
              </w:rPr>
              <w:t>平时成绩 50％（作业15％、项目20％、课堂报告15％</w:t>
            </w:r>
            <w:r w:rsidR="001C076C" w:rsidRPr="006D5736">
              <w:rPr>
                <w:rFonts w:asciiTheme="minorEastAsia" w:eastAsiaTheme="minorEastAsia" w:hAnsiTheme="minorEastAsia"/>
                <w:sz w:val="21"/>
                <w:szCs w:val="21"/>
              </w:rPr>
              <w:t>）</w:t>
            </w:r>
          </w:p>
        </w:tc>
      </w:tr>
      <w:tr w:rsidR="001C076C" w:rsidRPr="001C076C" w:rsidTr="001C076C">
        <w:trPr>
          <w:trHeight w:val="1269"/>
        </w:trPr>
        <w:tc>
          <w:tcPr>
            <w:tcW w:w="594" w:type="dxa"/>
            <w:tcBorders>
              <w:top w:val="single" w:sz="4" w:space="0" w:color="auto"/>
              <w:left w:val="single" w:sz="6" w:space="0" w:color="auto"/>
              <w:bottom w:val="single" w:sz="6" w:space="0" w:color="auto"/>
              <w:right w:val="single" w:sz="6" w:space="0" w:color="auto"/>
            </w:tcBorders>
            <w:vAlign w:val="center"/>
          </w:tcPr>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参</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考</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书</w:t>
            </w:r>
          </w:p>
          <w:p w:rsidR="001C076C" w:rsidRPr="001C076C" w:rsidRDefault="001C076C" w:rsidP="001C6C05">
            <w:pPr>
              <w:ind w:firstLineChars="0" w:firstLine="0"/>
              <w:rPr>
                <w:rFonts w:asciiTheme="minorEastAsia" w:eastAsiaTheme="minorEastAsia" w:hAnsiTheme="minorEastAsia"/>
                <w:sz w:val="21"/>
                <w:szCs w:val="21"/>
              </w:rPr>
            </w:pPr>
            <w:r w:rsidRPr="001C076C">
              <w:rPr>
                <w:rFonts w:asciiTheme="minorEastAsia" w:eastAsiaTheme="minorEastAsia" w:hAnsiTheme="minorEastAsia" w:hint="eastAsia"/>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1C076C" w:rsidRPr="001C076C" w:rsidRDefault="001C076C" w:rsidP="001C076C">
            <w:pPr>
              <w:ind w:firstLineChars="95" w:firstLine="199"/>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1C076C">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w:t>
            </w:r>
            <w:r w:rsidRPr="001C076C">
              <w:rPr>
                <w:rFonts w:asciiTheme="minorEastAsia" w:eastAsiaTheme="minorEastAsia" w:hAnsiTheme="minorEastAsia" w:hint="eastAsia"/>
                <w:sz w:val="21"/>
                <w:szCs w:val="21"/>
              </w:rPr>
              <w:t xml:space="preserve"> 《第一行代码》（第2版），郭霖，人民邮电出版社</w:t>
            </w:r>
          </w:p>
          <w:p w:rsidR="001C076C" w:rsidRPr="001C076C" w:rsidRDefault="001C076C" w:rsidP="001C076C">
            <w:pPr>
              <w:ind w:firstLineChars="95" w:firstLine="199"/>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1C076C">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w:t>
            </w:r>
            <w:r w:rsidRPr="001C076C">
              <w:rPr>
                <w:rFonts w:asciiTheme="minorEastAsia" w:eastAsiaTheme="minorEastAsia" w:hAnsiTheme="minorEastAsia" w:hint="eastAsia"/>
                <w:sz w:val="21"/>
                <w:szCs w:val="21"/>
              </w:rPr>
              <w:t>《</w:t>
            </w:r>
            <w:r w:rsidRPr="001C076C">
              <w:rPr>
                <w:rFonts w:asciiTheme="minorEastAsia" w:eastAsiaTheme="minorEastAsia" w:hAnsiTheme="minorEastAsia"/>
                <w:sz w:val="21"/>
                <w:szCs w:val="21"/>
              </w:rPr>
              <w:t>Android</w:t>
            </w:r>
            <w:r w:rsidRPr="001C076C">
              <w:rPr>
                <w:rFonts w:asciiTheme="minorEastAsia" w:eastAsiaTheme="minorEastAsia" w:hAnsiTheme="minorEastAsia" w:hint="eastAsia"/>
                <w:sz w:val="21"/>
                <w:szCs w:val="21"/>
              </w:rPr>
              <w:t>进阶之光》，刘望舒，电子工业出版社</w:t>
            </w:r>
          </w:p>
        </w:tc>
      </w:tr>
    </w:tbl>
    <w:p w:rsidR="00D53190" w:rsidRDefault="00D53190"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9731DA" w:rsidRPr="009731DA" w:rsidRDefault="009731DA" w:rsidP="007016B2">
      <w:pPr>
        <w:ind w:firstLine="422"/>
        <w:jc w:val="center"/>
        <w:rPr>
          <w:rFonts w:asciiTheme="minorEastAsia" w:eastAsiaTheme="minorEastAsia" w:hAnsiTheme="minorEastAsia" w:cs="Times New Roman"/>
          <w:b/>
          <w:bCs/>
          <w:sz w:val="21"/>
          <w:szCs w:val="21"/>
        </w:rPr>
      </w:pPr>
      <w:r w:rsidRPr="009731DA">
        <w:rPr>
          <w:rFonts w:asciiTheme="minorEastAsia" w:eastAsiaTheme="minorEastAsia" w:hAnsiTheme="minorEastAsia" w:cs="Times New Roman"/>
          <w:b/>
          <w:bCs/>
          <w:color w:val="000000" w:themeColor="text1"/>
          <w:sz w:val="21"/>
          <w:szCs w:val="21"/>
        </w:rPr>
        <w:t>《</w:t>
      </w:r>
      <w:r w:rsidRPr="009731DA">
        <w:rPr>
          <w:rFonts w:asciiTheme="minorEastAsia" w:eastAsiaTheme="minorEastAsia" w:hAnsiTheme="minorEastAsia" w:cs="Times New Roman"/>
          <w:b/>
          <w:color w:val="000000" w:themeColor="text1"/>
          <w:sz w:val="21"/>
          <w:szCs w:val="21"/>
        </w:rPr>
        <w:t>云平台软件开发技术</w:t>
      </w:r>
      <w:r w:rsidRPr="009731DA">
        <w:rPr>
          <w:rFonts w:asciiTheme="minorEastAsia" w:eastAsiaTheme="minorEastAsia" w:hAnsiTheme="minorEastAsia" w:cs="Times New Roman"/>
          <w:b/>
          <w:bCs/>
          <w:color w:val="000000" w:themeColor="text1"/>
          <w:sz w:val="21"/>
          <w:szCs w:val="21"/>
        </w:rPr>
        <w:t>》</w:t>
      </w:r>
      <w:r w:rsidRPr="009731DA">
        <w:rPr>
          <w:rFonts w:asciiTheme="minorEastAsia" w:eastAsiaTheme="minorEastAsia" w:hAnsiTheme="minorEastAsia" w:cs="Times New Roman"/>
          <w:b/>
          <w:bCs/>
          <w:sz w:val="21"/>
          <w:szCs w:val="21"/>
        </w:rPr>
        <w:t>课程教学大纲</w:t>
      </w:r>
    </w:p>
    <w:tbl>
      <w:tblPr>
        <w:tblStyle w:val="8"/>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965"/>
        <w:gridCol w:w="2369"/>
        <w:gridCol w:w="2266"/>
        <w:gridCol w:w="1698"/>
      </w:tblGrid>
      <w:tr w:rsidR="009731DA" w:rsidRPr="009731DA" w:rsidTr="001C6C05">
        <w:tc>
          <w:tcPr>
            <w:tcW w:w="4928" w:type="dxa"/>
            <w:gridSpan w:val="3"/>
            <w:tcBorders>
              <w:top w:val="single" w:sz="6" w:space="0" w:color="auto"/>
              <w:left w:val="single" w:sz="6" w:space="0" w:color="auto"/>
            </w:tcBorders>
          </w:tcPr>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课程中文名称：</w:t>
            </w:r>
            <w:r w:rsidRPr="009731DA">
              <w:rPr>
                <w:rFonts w:asciiTheme="minorEastAsia" w:eastAsiaTheme="minorEastAsia" w:hAnsiTheme="minorEastAsia" w:cs="Times New Roman"/>
                <w:color w:val="000000" w:themeColor="text1"/>
                <w:sz w:val="21"/>
                <w:szCs w:val="21"/>
              </w:rPr>
              <w:t>云平台软件开发技术</w:t>
            </w:r>
          </w:p>
        </w:tc>
        <w:tc>
          <w:tcPr>
            <w:tcW w:w="3964" w:type="dxa"/>
            <w:gridSpan w:val="2"/>
            <w:tcBorders>
              <w:top w:val="single" w:sz="6" w:space="0" w:color="auto"/>
              <w:right w:val="single" w:sz="6" w:space="0" w:color="auto"/>
            </w:tcBorders>
          </w:tcPr>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课程英文名称：</w:t>
            </w:r>
            <w:r w:rsidRPr="009731DA">
              <w:rPr>
                <w:rFonts w:asciiTheme="minorEastAsia" w:eastAsiaTheme="minorEastAsia" w:hAnsiTheme="minorEastAsia" w:cs="Times New Roman"/>
                <w:kern w:val="0"/>
                <w:sz w:val="21"/>
                <w:szCs w:val="21"/>
              </w:rPr>
              <w:t>Cloud Platform Software Development Technology</w:t>
            </w:r>
          </w:p>
        </w:tc>
      </w:tr>
      <w:tr w:rsidR="009731DA" w:rsidRPr="009731DA" w:rsidTr="001C6C05">
        <w:trPr>
          <w:trHeight w:val="404"/>
        </w:trPr>
        <w:tc>
          <w:tcPr>
            <w:tcW w:w="2559" w:type="dxa"/>
            <w:gridSpan w:val="2"/>
            <w:tcBorders>
              <w:left w:val="single" w:sz="6" w:space="0" w:color="auto"/>
            </w:tcBorders>
          </w:tcPr>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课程编号：094301503</w:t>
            </w:r>
          </w:p>
        </w:tc>
        <w:tc>
          <w:tcPr>
            <w:tcW w:w="2369" w:type="dxa"/>
            <w:tcBorders>
              <w:right w:val="single" w:sz="6" w:space="0" w:color="auto"/>
            </w:tcBorders>
          </w:tcPr>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课程类别：专业选修</w:t>
            </w:r>
          </w:p>
        </w:tc>
        <w:tc>
          <w:tcPr>
            <w:tcW w:w="2266" w:type="dxa"/>
            <w:tcBorders>
              <w:right w:val="single" w:sz="6" w:space="0" w:color="auto"/>
            </w:tcBorders>
          </w:tcPr>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学分：2</w:t>
            </w:r>
          </w:p>
        </w:tc>
        <w:tc>
          <w:tcPr>
            <w:tcW w:w="1698" w:type="dxa"/>
            <w:tcBorders>
              <w:left w:val="single" w:sz="6" w:space="0" w:color="auto"/>
              <w:right w:val="single" w:sz="6" w:space="0" w:color="auto"/>
            </w:tcBorders>
          </w:tcPr>
          <w:p w:rsidR="009731DA" w:rsidRPr="009731DA" w:rsidRDefault="009731DA" w:rsidP="009731DA">
            <w:pPr>
              <w:ind w:firstLine="42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学时：32</w:t>
            </w:r>
          </w:p>
        </w:tc>
      </w:tr>
      <w:tr w:rsidR="009731DA" w:rsidRPr="009731DA" w:rsidTr="001C6C05">
        <w:trPr>
          <w:trHeight w:val="2947"/>
        </w:trPr>
        <w:tc>
          <w:tcPr>
            <w:tcW w:w="594" w:type="dxa"/>
            <w:tcBorders>
              <w:left w:val="single" w:sz="6" w:space="0" w:color="auto"/>
              <w:bottom w:val="single" w:sz="4" w:space="0" w:color="auto"/>
              <w:right w:val="single" w:sz="6" w:space="0" w:color="auto"/>
            </w:tcBorders>
            <w:vAlign w:val="center"/>
          </w:tcPr>
          <w:p w:rsidR="009731DA" w:rsidRPr="009731DA" w:rsidRDefault="009731DA" w:rsidP="009731DA">
            <w:pPr>
              <w:ind w:firstLineChars="0" w:firstLine="0"/>
              <w:rPr>
                <w:rFonts w:asciiTheme="minorEastAsia" w:eastAsiaTheme="minorEastAsia" w:hAnsiTheme="minorEastAsia" w:cs="Times New Roman"/>
                <w:sz w:val="21"/>
                <w:szCs w:val="21"/>
              </w:rPr>
            </w:pP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课</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程</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简</w:t>
            </w:r>
          </w:p>
          <w:p w:rsidR="009731DA" w:rsidRPr="009731DA" w:rsidRDefault="009731DA" w:rsidP="009731DA">
            <w:pPr>
              <w:ind w:firstLineChars="0" w:firstLine="0"/>
              <w:rPr>
                <w:rFonts w:asciiTheme="minorEastAsia" w:eastAsiaTheme="minorEastAsia" w:hAnsiTheme="minorEastAsia" w:cs="Times New Roman"/>
                <w:sz w:val="21"/>
                <w:szCs w:val="21"/>
              </w:rPr>
            </w:pPr>
            <w:proofErr w:type="gramStart"/>
            <w:r w:rsidRPr="009731DA">
              <w:rPr>
                <w:rFonts w:asciiTheme="minorEastAsia" w:eastAsiaTheme="minorEastAsia" w:hAnsiTheme="minorEastAsia" w:cs="Times New Roman"/>
                <w:sz w:val="21"/>
                <w:szCs w:val="21"/>
              </w:rPr>
              <w:t>介</w:t>
            </w:r>
            <w:proofErr w:type="gramEnd"/>
          </w:p>
          <w:p w:rsidR="009731DA" w:rsidRPr="009731DA" w:rsidRDefault="009731DA" w:rsidP="009731DA">
            <w:pPr>
              <w:ind w:firstLineChars="0" w:firstLine="0"/>
              <w:rPr>
                <w:rFonts w:asciiTheme="minorEastAsia" w:eastAsiaTheme="minorEastAsia" w:hAnsiTheme="minorEastAsia" w:cs="Times New Roman"/>
                <w:sz w:val="21"/>
                <w:szCs w:val="21"/>
              </w:rPr>
            </w:pPr>
          </w:p>
          <w:p w:rsidR="009731DA" w:rsidRPr="009731DA" w:rsidRDefault="009731DA" w:rsidP="009731DA">
            <w:pPr>
              <w:ind w:firstLineChars="0" w:firstLine="0"/>
              <w:rPr>
                <w:rFonts w:asciiTheme="minorEastAsia" w:eastAsiaTheme="minorEastAsia" w:hAnsiTheme="minorEastAsia" w:cs="Times New Roman"/>
                <w:sz w:val="21"/>
                <w:szCs w:val="21"/>
              </w:rPr>
            </w:pPr>
          </w:p>
          <w:p w:rsidR="009731DA" w:rsidRPr="009731DA" w:rsidRDefault="009731DA" w:rsidP="009731DA">
            <w:pPr>
              <w:ind w:firstLine="420"/>
              <w:rPr>
                <w:rFonts w:asciiTheme="minorEastAsia" w:eastAsiaTheme="minorEastAsia" w:hAnsiTheme="minorEastAsia" w:cs="Times New Roman"/>
                <w:sz w:val="21"/>
                <w:szCs w:val="21"/>
              </w:rPr>
            </w:pPr>
          </w:p>
        </w:tc>
        <w:tc>
          <w:tcPr>
            <w:tcW w:w="8298" w:type="dxa"/>
            <w:gridSpan w:val="4"/>
            <w:tcBorders>
              <w:left w:val="single" w:sz="6" w:space="0" w:color="auto"/>
              <w:bottom w:val="single" w:sz="4" w:space="0" w:color="auto"/>
              <w:right w:val="single" w:sz="6" w:space="0" w:color="auto"/>
            </w:tcBorders>
            <w:vAlign w:val="center"/>
          </w:tcPr>
          <w:p w:rsidR="009731DA" w:rsidRPr="009731DA" w:rsidRDefault="009731DA" w:rsidP="009731DA">
            <w:pPr>
              <w:widowControl/>
              <w:spacing w:line="336" w:lineRule="auto"/>
              <w:ind w:firstLine="420"/>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《云平台软件开发技术》是软件工程专业一门重要的专业选修课。其目的是使学生对</w:t>
            </w:r>
            <w:proofErr w:type="gramStart"/>
            <w:r w:rsidRPr="009731DA">
              <w:rPr>
                <w:rFonts w:asciiTheme="minorEastAsia" w:eastAsiaTheme="minorEastAsia" w:hAnsiTheme="minorEastAsia" w:cs="Times New Roman"/>
                <w:kern w:val="0"/>
                <w:sz w:val="21"/>
                <w:szCs w:val="21"/>
              </w:rPr>
              <w:t>云计算</w:t>
            </w:r>
            <w:proofErr w:type="gramEnd"/>
            <w:r w:rsidRPr="009731DA">
              <w:rPr>
                <w:rFonts w:asciiTheme="minorEastAsia" w:eastAsiaTheme="minorEastAsia" w:hAnsiTheme="minorEastAsia" w:cs="Times New Roman"/>
                <w:kern w:val="0"/>
                <w:sz w:val="21"/>
                <w:szCs w:val="21"/>
              </w:rPr>
              <w:t>的由来、概念、原理和实现技术有个基本的认识，了解支持</w:t>
            </w:r>
            <w:proofErr w:type="gramStart"/>
            <w:r w:rsidRPr="009731DA">
              <w:rPr>
                <w:rFonts w:asciiTheme="minorEastAsia" w:eastAsiaTheme="minorEastAsia" w:hAnsiTheme="minorEastAsia" w:cs="Times New Roman"/>
                <w:kern w:val="0"/>
                <w:sz w:val="21"/>
                <w:szCs w:val="21"/>
              </w:rPr>
              <w:t>云计算</w:t>
            </w:r>
            <w:proofErr w:type="gramEnd"/>
            <w:r w:rsidRPr="009731DA">
              <w:rPr>
                <w:rFonts w:asciiTheme="minorEastAsia" w:eastAsiaTheme="minorEastAsia" w:hAnsiTheme="minorEastAsia" w:cs="Times New Roman"/>
                <w:kern w:val="0"/>
                <w:sz w:val="21"/>
                <w:szCs w:val="21"/>
              </w:rPr>
              <w:t>的主要产品和工具以及掌握其技术原理和应用方法，了解</w:t>
            </w:r>
            <w:proofErr w:type="gramStart"/>
            <w:r w:rsidRPr="009731DA">
              <w:rPr>
                <w:rFonts w:asciiTheme="minorEastAsia" w:eastAsiaTheme="minorEastAsia" w:hAnsiTheme="minorEastAsia" w:cs="Times New Roman"/>
                <w:kern w:val="0"/>
                <w:sz w:val="21"/>
                <w:szCs w:val="21"/>
              </w:rPr>
              <w:t>云计算</w:t>
            </w:r>
            <w:proofErr w:type="gramEnd"/>
            <w:r w:rsidRPr="009731DA">
              <w:rPr>
                <w:rFonts w:asciiTheme="minorEastAsia" w:eastAsiaTheme="minorEastAsia" w:hAnsiTheme="minorEastAsia" w:cs="Times New Roman"/>
                <w:kern w:val="0"/>
                <w:sz w:val="21"/>
                <w:szCs w:val="21"/>
              </w:rPr>
              <w:t>的主要研究热点与应用领域，认清</w:t>
            </w:r>
            <w:proofErr w:type="gramStart"/>
            <w:r w:rsidRPr="009731DA">
              <w:rPr>
                <w:rFonts w:asciiTheme="minorEastAsia" w:eastAsiaTheme="minorEastAsia" w:hAnsiTheme="minorEastAsia" w:cs="Times New Roman"/>
                <w:kern w:val="0"/>
                <w:sz w:val="21"/>
                <w:szCs w:val="21"/>
              </w:rPr>
              <w:t>云计算</w:t>
            </w:r>
            <w:proofErr w:type="gramEnd"/>
            <w:r w:rsidRPr="009731DA">
              <w:rPr>
                <w:rFonts w:asciiTheme="minorEastAsia" w:eastAsiaTheme="minorEastAsia" w:hAnsiTheme="minorEastAsia" w:cs="Times New Roman"/>
                <w:kern w:val="0"/>
                <w:sz w:val="21"/>
                <w:szCs w:val="21"/>
              </w:rPr>
              <w:t>的发展趋势和前景；另外，通过基于Apache Hadoop等开源工具的相关实验，让学生亲身体验分布式文件系统、分布式计算和分布式协调服务的应用及实现，从而加深所学的理论知识的理解，为今后处理实际的问题打下基础。</w:t>
            </w:r>
          </w:p>
        </w:tc>
      </w:tr>
      <w:tr w:rsidR="009731DA" w:rsidRPr="009731DA" w:rsidTr="001C6C05">
        <w:trPr>
          <w:trHeight w:val="3648"/>
        </w:trPr>
        <w:tc>
          <w:tcPr>
            <w:tcW w:w="594" w:type="dxa"/>
            <w:tcBorders>
              <w:top w:val="single" w:sz="4" w:space="0" w:color="auto"/>
              <w:left w:val="single" w:sz="6" w:space="0" w:color="auto"/>
              <w:bottom w:val="single" w:sz="6" w:space="0" w:color="auto"/>
              <w:right w:val="single" w:sz="6" w:space="0" w:color="auto"/>
            </w:tcBorders>
            <w:vAlign w:val="center"/>
          </w:tcPr>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教</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学</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内</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容</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及</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学</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时</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安</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9731DA" w:rsidRPr="009731DA" w:rsidRDefault="009731DA" w:rsidP="009731DA">
            <w:pPr>
              <w:spacing w:line="336" w:lineRule="auto"/>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1、</w:t>
            </w:r>
            <w:proofErr w:type="gramStart"/>
            <w:r w:rsidRPr="009731DA">
              <w:rPr>
                <w:rFonts w:asciiTheme="minorEastAsia" w:eastAsiaTheme="minorEastAsia" w:hAnsiTheme="minorEastAsia" w:cs="Times New Roman"/>
                <w:sz w:val="21"/>
                <w:szCs w:val="21"/>
              </w:rPr>
              <w:t>云计算</w:t>
            </w:r>
            <w:proofErr w:type="gramEnd"/>
            <w:r w:rsidRPr="009731DA">
              <w:rPr>
                <w:rFonts w:asciiTheme="minorEastAsia" w:eastAsiaTheme="minorEastAsia" w:hAnsiTheme="minorEastAsia" w:cs="Times New Roman"/>
                <w:sz w:val="21"/>
                <w:szCs w:val="21"/>
              </w:rPr>
              <w:t>概述（4学时）</w:t>
            </w:r>
          </w:p>
          <w:p w:rsidR="009731DA" w:rsidRPr="009731DA" w:rsidRDefault="009731DA" w:rsidP="009731DA">
            <w:pPr>
              <w:spacing w:line="336" w:lineRule="auto"/>
              <w:ind w:leftChars="142" w:left="398" w:firstLineChars="0" w:firstLine="1"/>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1.1</w:t>
            </w:r>
            <w:proofErr w:type="gramStart"/>
            <w:r w:rsidRPr="009731DA">
              <w:rPr>
                <w:rFonts w:asciiTheme="minorEastAsia" w:eastAsiaTheme="minorEastAsia" w:hAnsiTheme="minorEastAsia" w:cs="Times New Roman"/>
                <w:sz w:val="21"/>
                <w:szCs w:val="21"/>
              </w:rPr>
              <w:t>云计算</w:t>
            </w:r>
            <w:proofErr w:type="gramEnd"/>
            <w:r w:rsidRPr="009731DA">
              <w:rPr>
                <w:rFonts w:asciiTheme="minorEastAsia" w:eastAsiaTheme="minorEastAsia" w:hAnsiTheme="minorEastAsia" w:cs="Times New Roman"/>
                <w:sz w:val="21"/>
                <w:szCs w:val="21"/>
              </w:rPr>
              <w:t>的发展背景</w:t>
            </w:r>
          </w:p>
          <w:p w:rsidR="009731DA" w:rsidRPr="009731DA" w:rsidRDefault="009731DA" w:rsidP="009731DA">
            <w:pPr>
              <w:spacing w:line="336" w:lineRule="auto"/>
              <w:ind w:leftChars="142" w:left="398" w:firstLineChars="0" w:firstLine="1"/>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1.2</w:t>
            </w:r>
            <w:proofErr w:type="gramStart"/>
            <w:r w:rsidRPr="009731DA">
              <w:rPr>
                <w:rFonts w:asciiTheme="minorEastAsia" w:eastAsiaTheme="minorEastAsia" w:hAnsiTheme="minorEastAsia" w:cs="Times New Roman"/>
                <w:sz w:val="21"/>
                <w:szCs w:val="21"/>
              </w:rPr>
              <w:t>云计算</w:t>
            </w:r>
            <w:proofErr w:type="gramEnd"/>
            <w:r w:rsidRPr="009731DA">
              <w:rPr>
                <w:rFonts w:asciiTheme="minorEastAsia" w:eastAsiaTheme="minorEastAsia" w:hAnsiTheme="minorEastAsia" w:cs="Times New Roman"/>
                <w:sz w:val="21"/>
                <w:szCs w:val="21"/>
              </w:rPr>
              <w:t>的定义</w:t>
            </w:r>
          </w:p>
          <w:p w:rsidR="009731DA" w:rsidRPr="009731DA" w:rsidRDefault="009731DA" w:rsidP="009731DA">
            <w:pPr>
              <w:spacing w:line="336" w:lineRule="auto"/>
              <w:ind w:leftChars="142" w:left="398" w:firstLineChars="0" w:firstLine="1"/>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1.3</w:t>
            </w:r>
            <w:proofErr w:type="gramStart"/>
            <w:r w:rsidRPr="009731DA">
              <w:rPr>
                <w:rFonts w:asciiTheme="minorEastAsia" w:eastAsiaTheme="minorEastAsia" w:hAnsiTheme="minorEastAsia" w:cs="Times New Roman"/>
                <w:sz w:val="21"/>
                <w:szCs w:val="21"/>
              </w:rPr>
              <w:t>云计算</w:t>
            </w:r>
            <w:proofErr w:type="gramEnd"/>
            <w:r w:rsidRPr="009731DA">
              <w:rPr>
                <w:rFonts w:asciiTheme="minorEastAsia" w:eastAsiaTheme="minorEastAsia" w:hAnsiTheme="minorEastAsia" w:cs="Times New Roman"/>
                <w:sz w:val="21"/>
                <w:szCs w:val="21"/>
              </w:rPr>
              <w:t>的特点</w:t>
            </w:r>
          </w:p>
          <w:p w:rsidR="009731DA" w:rsidRPr="009731DA" w:rsidRDefault="009731DA" w:rsidP="009731DA">
            <w:pPr>
              <w:spacing w:line="336" w:lineRule="auto"/>
              <w:ind w:leftChars="142" w:left="398" w:firstLineChars="0" w:firstLine="1"/>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1.4</w:t>
            </w:r>
            <w:proofErr w:type="gramStart"/>
            <w:r w:rsidRPr="009731DA">
              <w:rPr>
                <w:rFonts w:asciiTheme="minorEastAsia" w:eastAsiaTheme="minorEastAsia" w:hAnsiTheme="minorEastAsia" w:cs="Times New Roman"/>
                <w:sz w:val="21"/>
                <w:szCs w:val="21"/>
              </w:rPr>
              <w:t>云计算</w:t>
            </w:r>
            <w:proofErr w:type="gramEnd"/>
            <w:r w:rsidRPr="009731DA">
              <w:rPr>
                <w:rFonts w:asciiTheme="minorEastAsia" w:eastAsiaTheme="minorEastAsia" w:hAnsiTheme="minorEastAsia" w:cs="Times New Roman"/>
                <w:sz w:val="21"/>
                <w:szCs w:val="21"/>
              </w:rPr>
              <w:t>的分类</w:t>
            </w:r>
          </w:p>
          <w:p w:rsidR="009731DA" w:rsidRPr="009731DA" w:rsidRDefault="009731DA" w:rsidP="009731DA">
            <w:pPr>
              <w:spacing w:line="336" w:lineRule="auto"/>
              <w:ind w:leftChars="142" w:left="398" w:firstLineChars="0" w:firstLine="1"/>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1.5</w:t>
            </w:r>
            <w:proofErr w:type="gramStart"/>
            <w:r w:rsidRPr="009731DA">
              <w:rPr>
                <w:rFonts w:asciiTheme="minorEastAsia" w:eastAsiaTheme="minorEastAsia" w:hAnsiTheme="minorEastAsia" w:cs="Times New Roman"/>
                <w:sz w:val="21"/>
                <w:szCs w:val="21"/>
              </w:rPr>
              <w:t>云计算</w:t>
            </w:r>
            <w:proofErr w:type="gramEnd"/>
            <w:r w:rsidRPr="009731DA">
              <w:rPr>
                <w:rFonts w:asciiTheme="minorEastAsia" w:eastAsiaTheme="minorEastAsia" w:hAnsiTheme="minorEastAsia" w:cs="Times New Roman"/>
                <w:sz w:val="21"/>
                <w:szCs w:val="21"/>
              </w:rPr>
              <w:t>发展的推动力</w:t>
            </w:r>
          </w:p>
          <w:p w:rsidR="009731DA" w:rsidRPr="009731DA" w:rsidRDefault="009731DA" w:rsidP="009731DA">
            <w:pPr>
              <w:spacing w:line="336" w:lineRule="auto"/>
              <w:ind w:leftChars="142" w:left="398" w:firstLineChars="0" w:firstLine="1"/>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1.6</w:t>
            </w:r>
            <w:proofErr w:type="gramStart"/>
            <w:r w:rsidRPr="009731DA">
              <w:rPr>
                <w:rFonts w:asciiTheme="minorEastAsia" w:eastAsiaTheme="minorEastAsia" w:hAnsiTheme="minorEastAsia" w:cs="Times New Roman"/>
                <w:sz w:val="21"/>
                <w:szCs w:val="21"/>
              </w:rPr>
              <w:t>云计算</w:t>
            </w:r>
            <w:proofErr w:type="gramEnd"/>
            <w:r w:rsidRPr="009731DA">
              <w:rPr>
                <w:rFonts w:asciiTheme="minorEastAsia" w:eastAsiaTheme="minorEastAsia" w:hAnsiTheme="minorEastAsia" w:cs="Times New Roman"/>
                <w:sz w:val="21"/>
                <w:szCs w:val="21"/>
              </w:rPr>
              <w:t>的现状与发展趋势</w:t>
            </w:r>
          </w:p>
          <w:p w:rsidR="009731DA" w:rsidRPr="009731DA" w:rsidRDefault="009731DA" w:rsidP="009731DA">
            <w:pPr>
              <w:spacing w:line="336" w:lineRule="auto"/>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2、虚拟化技术概述（4学时）</w:t>
            </w:r>
          </w:p>
          <w:p w:rsidR="009731DA" w:rsidRPr="009731DA" w:rsidRDefault="009731DA" w:rsidP="009731DA">
            <w:pPr>
              <w:spacing w:line="336" w:lineRule="auto"/>
              <w:ind w:firstLineChars="166" w:firstLine="349"/>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2.1数据中心现状和趋势</w:t>
            </w:r>
          </w:p>
          <w:p w:rsidR="009731DA" w:rsidRPr="009731DA" w:rsidRDefault="009731DA" w:rsidP="009731DA">
            <w:pPr>
              <w:spacing w:line="336" w:lineRule="auto"/>
              <w:ind w:firstLineChars="166" w:firstLine="349"/>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2.2虚拟化的定义</w:t>
            </w:r>
          </w:p>
          <w:p w:rsidR="009731DA" w:rsidRPr="009731DA" w:rsidRDefault="009731DA" w:rsidP="009731DA">
            <w:pPr>
              <w:spacing w:line="336" w:lineRule="auto"/>
              <w:ind w:firstLineChars="166" w:firstLine="349"/>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2.3虚拟化的常见类型</w:t>
            </w:r>
          </w:p>
          <w:p w:rsidR="009731DA" w:rsidRPr="009731DA" w:rsidRDefault="009731DA" w:rsidP="009731DA">
            <w:pPr>
              <w:spacing w:line="336" w:lineRule="auto"/>
              <w:ind w:firstLineChars="166" w:firstLine="349"/>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2.4服务器虚拟</w:t>
            </w:r>
            <w:proofErr w:type="gramStart"/>
            <w:r w:rsidRPr="009731DA">
              <w:rPr>
                <w:rFonts w:asciiTheme="minorEastAsia" w:eastAsiaTheme="minorEastAsia" w:hAnsiTheme="minorEastAsia" w:cs="Times New Roman"/>
                <w:sz w:val="21"/>
                <w:szCs w:val="21"/>
              </w:rPr>
              <w:t>化关键</w:t>
            </w:r>
            <w:proofErr w:type="gramEnd"/>
            <w:r w:rsidRPr="009731DA">
              <w:rPr>
                <w:rFonts w:asciiTheme="minorEastAsia" w:eastAsiaTheme="minorEastAsia" w:hAnsiTheme="minorEastAsia" w:cs="Times New Roman"/>
                <w:sz w:val="21"/>
                <w:szCs w:val="21"/>
              </w:rPr>
              <w:t>技术</w:t>
            </w:r>
          </w:p>
          <w:p w:rsidR="009731DA" w:rsidRPr="009731DA" w:rsidRDefault="009731DA" w:rsidP="009731DA">
            <w:pPr>
              <w:spacing w:line="336" w:lineRule="auto"/>
              <w:ind w:firstLineChars="166" w:firstLine="349"/>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2.5主流的虚拟化软件与虚拟化技术实践</w:t>
            </w:r>
          </w:p>
          <w:p w:rsidR="009731DA" w:rsidRPr="009731DA" w:rsidRDefault="009731DA" w:rsidP="009731DA">
            <w:pPr>
              <w:spacing w:line="336" w:lineRule="auto"/>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3、Hadoop概述（4学时）</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3.1大数据及其特征</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3.2大数据的典型应用</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3.3Hadoop的发展历史及其版本，</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3.4Hadoop的生态体系</w:t>
            </w:r>
          </w:p>
          <w:p w:rsidR="009731DA" w:rsidRPr="009731DA" w:rsidRDefault="009731DA" w:rsidP="009731DA">
            <w:pPr>
              <w:spacing w:line="336" w:lineRule="auto"/>
              <w:ind w:firstLineChars="166" w:firstLine="349"/>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3.5构建Hadoop集群</w:t>
            </w:r>
          </w:p>
          <w:p w:rsidR="009731DA" w:rsidRPr="009731DA" w:rsidRDefault="009731DA" w:rsidP="009731DA">
            <w:pPr>
              <w:spacing w:line="336" w:lineRule="auto"/>
              <w:ind w:firstLineChars="166" w:firstLine="349"/>
              <w:rPr>
                <w:rFonts w:asciiTheme="minorEastAsia" w:eastAsiaTheme="minorEastAsia" w:hAnsiTheme="minorEastAsia" w:cs="Times New Roman"/>
                <w:sz w:val="21"/>
                <w:szCs w:val="21"/>
              </w:rPr>
            </w:pPr>
            <w:r w:rsidRPr="009731DA">
              <w:rPr>
                <w:rFonts w:asciiTheme="minorEastAsia" w:eastAsiaTheme="minorEastAsia" w:hAnsiTheme="minorEastAsia" w:cs="Times New Roman" w:hint="eastAsia"/>
                <w:sz w:val="21"/>
                <w:szCs w:val="21"/>
              </w:rPr>
              <w:t xml:space="preserve">3.6 </w:t>
            </w:r>
            <w:r w:rsidRPr="009731DA">
              <w:rPr>
                <w:rFonts w:asciiTheme="minorEastAsia" w:eastAsiaTheme="minorEastAsia" w:hAnsiTheme="minorEastAsia" w:cs="Times New Roman"/>
                <w:sz w:val="21"/>
                <w:szCs w:val="21"/>
              </w:rPr>
              <w:t>Hadoop2.0新特性</w:t>
            </w:r>
          </w:p>
          <w:p w:rsidR="009731DA" w:rsidRPr="009731DA" w:rsidRDefault="009731DA" w:rsidP="009731DA">
            <w:pPr>
              <w:spacing w:line="336" w:lineRule="auto"/>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4、MapReduce分布式计算系统（8学时）</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4.1</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MapReduce的核心思想</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4.2</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MapReduce的编程模型</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4.3</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MapReduce的工作原理</w:t>
            </w:r>
          </w:p>
          <w:p w:rsidR="009731DA" w:rsidRPr="009731DA" w:rsidRDefault="009731DA" w:rsidP="009731DA">
            <w:pPr>
              <w:spacing w:line="336" w:lineRule="auto"/>
              <w:ind w:firstLineChars="166" w:firstLine="349"/>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lastRenderedPageBreak/>
              <w:t>4.4</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MapReduce常见编程组件的使用</w:t>
            </w:r>
          </w:p>
          <w:p w:rsidR="009731DA" w:rsidRPr="009731DA" w:rsidRDefault="009731DA" w:rsidP="009731DA">
            <w:pPr>
              <w:numPr>
                <w:ilvl w:val="0"/>
                <w:numId w:val="15"/>
              </w:numPr>
              <w:spacing w:line="336" w:lineRule="auto"/>
              <w:ind w:firstLineChars="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HDFS分布式文件系统（6学时）</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5.1</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HDFS演变</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5.2</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HDFS特点</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5.3</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HDFS的架构和原理</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5.4</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HDFS的Shell和Java A</w:t>
            </w:r>
            <w:r w:rsidRPr="009731DA">
              <w:rPr>
                <w:rFonts w:asciiTheme="minorEastAsia" w:eastAsiaTheme="minorEastAsia" w:hAnsiTheme="minorEastAsia" w:cs="Times New Roman" w:hint="eastAsia"/>
                <w:kern w:val="0"/>
                <w:sz w:val="21"/>
                <w:szCs w:val="21"/>
              </w:rPr>
              <w:t>PI</w:t>
            </w:r>
            <w:r w:rsidRPr="009731DA">
              <w:rPr>
                <w:rFonts w:asciiTheme="minorEastAsia" w:eastAsiaTheme="minorEastAsia" w:hAnsiTheme="minorEastAsia" w:cs="Times New Roman"/>
                <w:kern w:val="0"/>
                <w:sz w:val="21"/>
                <w:szCs w:val="21"/>
              </w:rPr>
              <w:t>操作</w:t>
            </w:r>
          </w:p>
          <w:p w:rsidR="009731DA" w:rsidRPr="009731DA" w:rsidRDefault="009731DA" w:rsidP="009731DA">
            <w:pPr>
              <w:numPr>
                <w:ilvl w:val="0"/>
                <w:numId w:val="15"/>
              </w:numPr>
              <w:spacing w:line="336" w:lineRule="auto"/>
              <w:ind w:firstLineChars="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Zookeeper分布式协调服务（6学时）</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6.1</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Zookeeper的概念和特性</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6.2</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Zookeeper数据模型</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6.3</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Zookeeper的Watch机制和选举机制</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6.4</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Zookeeper的集群部署</w:t>
            </w:r>
          </w:p>
          <w:p w:rsidR="009731DA" w:rsidRPr="009731DA" w:rsidRDefault="009731DA" w:rsidP="009731DA">
            <w:pPr>
              <w:widowControl/>
              <w:spacing w:line="336" w:lineRule="auto"/>
              <w:ind w:firstLineChars="166" w:firstLine="349"/>
              <w:jc w:val="left"/>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6.5</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Zookeeper的Shell操作和Java API操作</w:t>
            </w:r>
          </w:p>
          <w:p w:rsidR="009731DA" w:rsidRPr="009731DA" w:rsidRDefault="009731DA" w:rsidP="009731DA">
            <w:pPr>
              <w:spacing w:line="336" w:lineRule="auto"/>
              <w:ind w:firstLineChars="166" w:firstLine="349"/>
              <w:rPr>
                <w:rFonts w:asciiTheme="minorEastAsia" w:eastAsiaTheme="minorEastAsia" w:hAnsiTheme="minorEastAsia" w:cs="Times New Roman"/>
                <w:sz w:val="21"/>
                <w:szCs w:val="21"/>
              </w:rPr>
            </w:pPr>
            <w:r w:rsidRPr="009731DA">
              <w:rPr>
                <w:rFonts w:asciiTheme="minorEastAsia" w:eastAsiaTheme="minorEastAsia" w:hAnsiTheme="minorEastAsia" w:cs="Times New Roman"/>
                <w:kern w:val="0"/>
                <w:sz w:val="21"/>
                <w:szCs w:val="21"/>
              </w:rPr>
              <w:t>6.6</w:t>
            </w:r>
            <w:r w:rsidRPr="009731DA">
              <w:rPr>
                <w:rFonts w:asciiTheme="minorEastAsia" w:eastAsiaTheme="minorEastAsia" w:hAnsiTheme="minorEastAsia" w:cs="Times New Roman" w:hint="eastAsia"/>
                <w:kern w:val="0"/>
                <w:sz w:val="21"/>
                <w:szCs w:val="21"/>
              </w:rPr>
              <w:t xml:space="preserve"> </w:t>
            </w:r>
            <w:r w:rsidRPr="009731DA">
              <w:rPr>
                <w:rFonts w:asciiTheme="minorEastAsia" w:eastAsiaTheme="minorEastAsia" w:hAnsiTheme="minorEastAsia" w:cs="Times New Roman"/>
                <w:kern w:val="0"/>
                <w:sz w:val="21"/>
                <w:szCs w:val="21"/>
              </w:rPr>
              <w:t>Zookeeper的应用场景</w:t>
            </w:r>
          </w:p>
        </w:tc>
      </w:tr>
      <w:tr w:rsidR="009731DA" w:rsidRPr="009731DA" w:rsidTr="001C6C05">
        <w:trPr>
          <w:trHeight w:val="1416"/>
        </w:trPr>
        <w:tc>
          <w:tcPr>
            <w:tcW w:w="594" w:type="dxa"/>
            <w:tcBorders>
              <w:top w:val="single" w:sz="4" w:space="0" w:color="auto"/>
              <w:left w:val="single" w:sz="6" w:space="0" w:color="auto"/>
              <w:bottom w:val="single" w:sz="4" w:space="0" w:color="auto"/>
              <w:right w:val="single" w:sz="6" w:space="0" w:color="auto"/>
            </w:tcBorders>
            <w:vAlign w:val="center"/>
          </w:tcPr>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lastRenderedPageBreak/>
              <w:t>考</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核</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方</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9731DA" w:rsidRPr="009731DA" w:rsidRDefault="009731DA" w:rsidP="009731DA">
            <w:pPr>
              <w:spacing w:line="336" w:lineRule="auto"/>
              <w:ind w:firstLine="420"/>
              <w:rPr>
                <w:rFonts w:asciiTheme="minorEastAsia" w:eastAsiaTheme="minorEastAsia" w:hAnsiTheme="minorEastAsia" w:cs="Times New Roman"/>
                <w:sz w:val="21"/>
                <w:szCs w:val="21"/>
              </w:rPr>
            </w:pPr>
            <w:r w:rsidRPr="009731DA">
              <w:rPr>
                <w:rFonts w:asciiTheme="minorEastAsia" w:eastAsiaTheme="minorEastAsia" w:hAnsiTheme="minorEastAsia" w:cs="Times New Roman"/>
                <w:kern w:val="0"/>
                <w:sz w:val="21"/>
                <w:szCs w:val="21"/>
              </w:rPr>
              <w:t>本课程是选修课，终期考核的形式为闭卷笔试，达到学校规定的旷课量，则取消考试资格。根据平时成绩与期末考试进行成绩评定，平时成绩占50%，期末成绩占50%，平时成绩包括算法编写评价成绩和实验成绩。总评成绩60分为合格。</w:t>
            </w:r>
          </w:p>
        </w:tc>
      </w:tr>
      <w:tr w:rsidR="009731DA" w:rsidRPr="009731DA" w:rsidTr="001C6C05">
        <w:trPr>
          <w:trHeight w:val="1831"/>
        </w:trPr>
        <w:tc>
          <w:tcPr>
            <w:tcW w:w="594" w:type="dxa"/>
            <w:tcBorders>
              <w:top w:val="single" w:sz="4" w:space="0" w:color="auto"/>
              <w:left w:val="single" w:sz="6" w:space="0" w:color="auto"/>
              <w:bottom w:val="single" w:sz="6" w:space="0" w:color="auto"/>
              <w:right w:val="single" w:sz="6" w:space="0" w:color="auto"/>
            </w:tcBorders>
            <w:vAlign w:val="center"/>
          </w:tcPr>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参</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考</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书</w:t>
            </w:r>
          </w:p>
          <w:p w:rsidR="009731DA" w:rsidRPr="009731DA" w:rsidRDefault="009731DA" w:rsidP="009731DA">
            <w:pPr>
              <w:ind w:firstLineChars="0" w:firstLine="0"/>
              <w:rPr>
                <w:rFonts w:asciiTheme="minorEastAsia" w:eastAsiaTheme="minorEastAsia" w:hAnsiTheme="minorEastAsia" w:cs="Times New Roman"/>
                <w:sz w:val="21"/>
                <w:szCs w:val="21"/>
              </w:rPr>
            </w:pPr>
            <w:r w:rsidRPr="009731DA">
              <w:rPr>
                <w:rFonts w:asciiTheme="minorEastAsia" w:eastAsiaTheme="minorEastAsia" w:hAnsiTheme="minorEastAsia" w:cs="Times New Roman"/>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tcPr>
          <w:p w:rsidR="009731DA" w:rsidRPr="009731DA" w:rsidRDefault="009731DA" w:rsidP="009731DA">
            <w:pPr>
              <w:numPr>
                <w:ilvl w:val="0"/>
                <w:numId w:val="14"/>
              </w:numPr>
              <w:spacing w:line="336" w:lineRule="auto"/>
              <w:ind w:firstLineChars="0" w:firstLine="0"/>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《云计算与分布式系统:从并行处理到物联网》，Kai Hwang，Geoffrey C.Fox，Jack J.Dongarra著，武永卫，秦中元，李振宇，钮艳译，机械工业出版社。</w:t>
            </w:r>
          </w:p>
          <w:p w:rsidR="009731DA" w:rsidRPr="009731DA" w:rsidRDefault="009731DA" w:rsidP="009731DA">
            <w:pPr>
              <w:numPr>
                <w:ilvl w:val="0"/>
                <w:numId w:val="14"/>
              </w:numPr>
              <w:spacing w:line="336" w:lineRule="auto"/>
              <w:ind w:firstLineChars="0" w:firstLine="0"/>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《云计算：概念、技术与架构》，Thomas Erl，Zaigham Mahmood，Ricardo Puttini著，龚奕利，贺莲，胡创译，</w:t>
            </w:r>
            <w:hyperlink r:id="rId15" w:tgtFrame="_blank" w:history="1">
              <w:r w:rsidRPr="009731DA">
                <w:rPr>
                  <w:rFonts w:asciiTheme="minorEastAsia" w:eastAsiaTheme="minorEastAsia" w:hAnsiTheme="minorEastAsia" w:cs="Times New Roman"/>
                  <w:kern w:val="0"/>
                  <w:sz w:val="21"/>
                  <w:szCs w:val="21"/>
                </w:rPr>
                <w:t>机械工业出版社</w:t>
              </w:r>
            </w:hyperlink>
            <w:r w:rsidRPr="009731DA">
              <w:rPr>
                <w:rFonts w:asciiTheme="minorEastAsia" w:eastAsiaTheme="minorEastAsia" w:hAnsiTheme="minorEastAsia" w:cs="Times New Roman"/>
                <w:kern w:val="0"/>
                <w:sz w:val="21"/>
                <w:szCs w:val="21"/>
              </w:rPr>
              <w:t>。</w:t>
            </w:r>
          </w:p>
          <w:p w:rsidR="009731DA" w:rsidRPr="009731DA" w:rsidRDefault="009731DA" w:rsidP="009731DA">
            <w:pPr>
              <w:numPr>
                <w:ilvl w:val="0"/>
                <w:numId w:val="14"/>
              </w:numPr>
              <w:spacing w:line="336" w:lineRule="auto"/>
              <w:ind w:firstLineChars="0" w:firstLine="0"/>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《Hadoop海量数据处理：技术详解与项目实战》，</w:t>
            </w:r>
            <w:hyperlink r:id="rId16" w:tgtFrame="_blank" w:history="1">
              <w:r w:rsidRPr="009731DA">
                <w:rPr>
                  <w:rFonts w:asciiTheme="minorEastAsia" w:eastAsiaTheme="minorEastAsia" w:hAnsiTheme="minorEastAsia" w:cs="Times New Roman"/>
                  <w:kern w:val="0"/>
                  <w:sz w:val="21"/>
                  <w:szCs w:val="21"/>
                </w:rPr>
                <w:t>范东来</w:t>
              </w:r>
            </w:hyperlink>
            <w:r w:rsidRPr="009731DA">
              <w:rPr>
                <w:rFonts w:asciiTheme="minorEastAsia" w:eastAsiaTheme="minorEastAsia" w:hAnsiTheme="minorEastAsia" w:cs="Times New Roman"/>
                <w:kern w:val="0"/>
                <w:sz w:val="21"/>
                <w:szCs w:val="21"/>
              </w:rPr>
              <w:t>，</w:t>
            </w:r>
            <w:hyperlink r:id="rId17" w:tgtFrame="_blank" w:history="1">
              <w:r w:rsidRPr="009731DA">
                <w:rPr>
                  <w:rFonts w:asciiTheme="minorEastAsia" w:eastAsiaTheme="minorEastAsia" w:hAnsiTheme="minorEastAsia" w:cs="Times New Roman"/>
                  <w:kern w:val="0"/>
                  <w:sz w:val="21"/>
                  <w:szCs w:val="21"/>
                </w:rPr>
                <w:t>人民邮电出版社</w:t>
              </w:r>
            </w:hyperlink>
            <w:r w:rsidRPr="009731DA">
              <w:rPr>
                <w:rFonts w:asciiTheme="minorEastAsia" w:eastAsiaTheme="minorEastAsia" w:hAnsiTheme="minorEastAsia" w:cs="Times New Roman"/>
                <w:kern w:val="0"/>
                <w:sz w:val="21"/>
                <w:szCs w:val="21"/>
              </w:rPr>
              <w:t>。</w:t>
            </w:r>
          </w:p>
          <w:p w:rsidR="009731DA" w:rsidRPr="009731DA" w:rsidRDefault="009731DA" w:rsidP="009731DA">
            <w:pPr>
              <w:numPr>
                <w:ilvl w:val="0"/>
                <w:numId w:val="14"/>
              </w:numPr>
              <w:spacing w:line="336" w:lineRule="auto"/>
              <w:ind w:firstLineChars="0" w:firstLine="0"/>
              <w:rPr>
                <w:rFonts w:asciiTheme="minorEastAsia" w:eastAsiaTheme="minorEastAsia" w:hAnsiTheme="minorEastAsia" w:cs="Times New Roman"/>
                <w:kern w:val="0"/>
                <w:sz w:val="21"/>
                <w:szCs w:val="21"/>
              </w:rPr>
            </w:pPr>
            <w:r w:rsidRPr="009731DA">
              <w:rPr>
                <w:rFonts w:asciiTheme="minorEastAsia" w:eastAsiaTheme="minorEastAsia" w:hAnsiTheme="minorEastAsia" w:cs="Times New Roman"/>
                <w:kern w:val="0"/>
                <w:sz w:val="21"/>
                <w:szCs w:val="21"/>
              </w:rPr>
              <w:t>《Hadoop MapReduce性能优化》，Khaled Tannir著，范欢动译，</w:t>
            </w:r>
            <w:hyperlink r:id="rId18" w:tgtFrame="_blank" w:history="1">
              <w:r w:rsidRPr="009731DA">
                <w:rPr>
                  <w:rFonts w:asciiTheme="minorEastAsia" w:eastAsiaTheme="minorEastAsia" w:hAnsiTheme="minorEastAsia" w:cs="Times New Roman"/>
                  <w:kern w:val="0"/>
                  <w:sz w:val="21"/>
                  <w:szCs w:val="21"/>
                </w:rPr>
                <w:t>人民邮电出版社</w:t>
              </w:r>
            </w:hyperlink>
            <w:r w:rsidRPr="009731DA">
              <w:rPr>
                <w:rFonts w:asciiTheme="minorEastAsia" w:eastAsiaTheme="minorEastAsia" w:hAnsiTheme="minorEastAsia" w:cs="Times New Roman"/>
                <w:kern w:val="0"/>
                <w:sz w:val="21"/>
                <w:szCs w:val="21"/>
              </w:rPr>
              <w:t>。</w:t>
            </w:r>
          </w:p>
        </w:tc>
      </w:tr>
    </w:tbl>
    <w:p w:rsidR="005523FE" w:rsidRDefault="005523FE"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3D622F" w:rsidRPr="003D622F" w:rsidRDefault="003D622F" w:rsidP="003D622F">
      <w:pPr>
        <w:spacing w:beforeLines="50" w:before="156" w:afterLines="50" w:after="156"/>
        <w:ind w:firstLine="422"/>
        <w:jc w:val="center"/>
        <w:rPr>
          <w:rFonts w:asciiTheme="minorEastAsia" w:eastAsiaTheme="minorEastAsia" w:hAnsiTheme="minorEastAsia"/>
          <w:b/>
          <w:bCs/>
          <w:sz w:val="21"/>
          <w:szCs w:val="21"/>
        </w:rPr>
      </w:pPr>
      <w:r w:rsidRPr="003D622F">
        <w:rPr>
          <w:rFonts w:asciiTheme="minorEastAsia" w:eastAsiaTheme="minorEastAsia" w:hAnsiTheme="minorEastAsia" w:hint="eastAsia"/>
          <w:b/>
          <w:bCs/>
          <w:sz w:val="21"/>
          <w:szCs w:val="21"/>
        </w:rPr>
        <w:t>《软件测试与质量保证》课程教学大纲</w:t>
      </w:r>
    </w:p>
    <w:tbl>
      <w:tblPr>
        <w:tblStyle w:val="a5"/>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2208"/>
        <w:gridCol w:w="2126"/>
        <w:gridCol w:w="1843"/>
        <w:gridCol w:w="2121"/>
      </w:tblGrid>
      <w:tr w:rsidR="003D622F" w:rsidRPr="003D622F" w:rsidTr="001C6C05">
        <w:trPr>
          <w:trHeight w:val="750"/>
        </w:trPr>
        <w:tc>
          <w:tcPr>
            <w:tcW w:w="4928" w:type="dxa"/>
            <w:gridSpan w:val="3"/>
            <w:tcBorders>
              <w:top w:val="single" w:sz="6" w:space="0" w:color="auto"/>
              <w:left w:val="single" w:sz="6" w:space="0" w:color="auto"/>
            </w:tcBorders>
            <w:vAlign w:val="center"/>
          </w:tcPr>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课程中文名称：软件测试与质量保证</w:t>
            </w:r>
          </w:p>
        </w:tc>
        <w:tc>
          <w:tcPr>
            <w:tcW w:w="3964" w:type="dxa"/>
            <w:gridSpan w:val="2"/>
            <w:tcBorders>
              <w:top w:val="single" w:sz="6" w:space="0" w:color="auto"/>
              <w:right w:val="single" w:sz="6" w:space="0" w:color="auto"/>
            </w:tcBorders>
            <w:vAlign w:val="center"/>
          </w:tcPr>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课程英文名称：Software Testing and Quality Assurance</w:t>
            </w:r>
          </w:p>
        </w:tc>
      </w:tr>
      <w:tr w:rsidR="003D622F" w:rsidRPr="003D622F" w:rsidTr="001C6C05">
        <w:trPr>
          <w:trHeight w:val="404"/>
        </w:trPr>
        <w:tc>
          <w:tcPr>
            <w:tcW w:w="2802" w:type="dxa"/>
            <w:gridSpan w:val="2"/>
            <w:tcBorders>
              <w:left w:val="single" w:sz="6" w:space="0" w:color="auto"/>
            </w:tcBorders>
            <w:vAlign w:val="center"/>
          </w:tcPr>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课程编号：094301003</w:t>
            </w:r>
          </w:p>
        </w:tc>
        <w:tc>
          <w:tcPr>
            <w:tcW w:w="2126" w:type="dxa"/>
            <w:tcBorders>
              <w:right w:val="single" w:sz="6" w:space="0" w:color="auto"/>
            </w:tcBorders>
            <w:vAlign w:val="center"/>
          </w:tcPr>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课程类别：选修</w:t>
            </w:r>
          </w:p>
        </w:tc>
        <w:tc>
          <w:tcPr>
            <w:tcW w:w="1843" w:type="dxa"/>
            <w:tcBorders>
              <w:right w:val="single" w:sz="6" w:space="0" w:color="auto"/>
            </w:tcBorders>
            <w:vAlign w:val="center"/>
          </w:tcPr>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学分：2</w:t>
            </w:r>
          </w:p>
        </w:tc>
        <w:tc>
          <w:tcPr>
            <w:tcW w:w="2121" w:type="dxa"/>
            <w:tcBorders>
              <w:left w:val="single" w:sz="6" w:space="0" w:color="auto"/>
              <w:right w:val="single" w:sz="6" w:space="0" w:color="auto"/>
            </w:tcBorders>
            <w:vAlign w:val="center"/>
          </w:tcPr>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学时：32</w:t>
            </w:r>
          </w:p>
        </w:tc>
      </w:tr>
      <w:tr w:rsidR="003D622F" w:rsidRPr="003D622F" w:rsidTr="001C6C05">
        <w:trPr>
          <w:trHeight w:val="2827"/>
        </w:trPr>
        <w:tc>
          <w:tcPr>
            <w:tcW w:w="594" w:type="dxa"/>
            <w:tcBorders>
              <w:left w:val="single" w:sz="6" w:space="0" w:color="auto"/>
              <w:bottom w:val="single" w:sz="4" w:space="0" w:color="auto"/>
              <w:right w:val="single" w:sz="6" w:space="0" w:color="auto"/>
            </w:tcBorders>
            <w:vAlign w:val="center"/>
          </w:tcPr>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lastRenderedPageBreak/>
              <w:t>课</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程</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简</w:t>
            </w:r>
          </w:p>
          <w:p w:rsidR="003D622F" w:rsidRPr="003D622F" w:rsidRDefault="003D622F" w:rsidP="001C6C05">
            <w:pPr>
              <w:ind w:firstLineChars="0" w:firstLine="0"/>
              <w:rPr>
                <w:rFonts w:asciiTheme="minorEastAsia" w:eastAsiaTheme="minorEastAsia" w:hAnsiTheme="minorEastAsia"/>
                <w:sz w:val="21"/>
                <w:szCs w:val="21"/>
              </w:rPr>
            </w:pPr>
            <w:proofErr w:type="gramStart"/>
            <w:r w:rsidRPr="003D622F">
              <w:rPr>
                <w:rFonts w:asciiTheme="minorEastAsia" w:eastAsiaTheme="minorEastAsia" w:hAnsiTheme="minorEastAsia" w:hint="eastAsia"/>
                <w:sz w:val="21"/>
                <w:szCs w:val="21"/>
              </w:rPr>
              <w:t>介</w:t>
            </w:r>
            <w:proofErr w:type="gramEnd"/>
          </w:p>
          <w:p w:rsidR="003D622F" w:rsidRPr="003D622F" w:rsidRDefault="003D622F" w:rsidP="003D622F">
            <w:pPr>
              <w:ind w:firstLine="420"/>
              <w:rPr>
                <w:rFonts w:asciiTheme="minorEastAsia" w:eastAsiaTheme="minorEastAsia" w:hAnsiTheme="minorEastAsia"/>
                <w:sz w:val="21"/>
                <w:szCs w:val="21"/>
              </w:rPr>
            </w:pPr>
          </w:p>
        </w:tc>
        <w:tc>
          <w:tcPr>
            <w:tcW w:w="8298" w:type="dxa"/>
            <w:gridSpan w:val="4"/>
            <w:tcBorders>
              <w:left w:val="single" w:sz="6" w:space="0" w:color="auto"/>
              <w:bottom w:val="single" w:sz="4" w:space="0" w:color="auto"/>
              <w:right w:val="single" w:sz="6" w:space="0" w:color="auto"/>
            </w:tcBorders>
            <w:vAlign w:val="center"/>
          </w:tcPr>
          <w:p w:rsidR="003D622F" w:rsidRPr="003D622F" w:rsidRDefault="003D622F" w:rsidP="003D622F">
            <w:pPr>
              <w:spacing w:line="300" w:lineRule="auto"/>
              <w:ind w:firstLine="42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本课程是为专业硕士学位课程而设计的专业课，内容包含软件测试概述、测试模型、测试例设计、基于开发的基本测试及进阶测试、面向对象的测试方法</w:t>
            </w:r>
            <w:proofErr w:type="gramStart"/>
            <w:r w:rsidRPr="003D622F">
              <w:rPr>
                <w:rFonts w:asciiTheme="minorEastAsia" w:eastAsiaTheme="minorEastAsia" w:hAnsiTheme="minorEastAsia" w:hint="eastAsia"/>
                <w:sz w:val="21"/>
                <w:szCs w:val="21"/>
              </w:rPr>
              <w:t>及白盒功能测试</w:t>
            </w:r>
            <w:proofErr w:type="gramEnd"/>
            <w:r w:rsidRPr="003D622F">
              <w:rPr>
                <w:rFonts w:asciiTheme="minorEastAsia" w:eastAsiaTheme="minorEastAsia" w:hAnsiTheme="minorEastAsia" w:hint="eastAsia"/>
                <w:sz w:val="21"/>
                <w:szCs w:val="21"/>
              </w:rPr>
              <w:t xml:space="preserve">工具、基于黑盒测试的测试生成及软件质量保证概述及方法。软件测试国家相关标准的介绍。 </w:t>
            </w:r>
          </w:p>
          <w:p w:rsidR="003D622F" w:rsidRPr="003D622F" w:rsidRDefault="003D622F" w:rsidP="003D622F">
            <w:pPr>
              <w:spacing w:line="300" w:lineRule="auto"/>
              <w:ind w:firstLine="42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完成学习后，学生应能掌握软件测试和质量保证的基本概念、思想和方法，各种测试的方法和技巧，通过软件测试用例的设计，学生可以进行简单的软件质量分析，最终建立全面的质量保证体系。</w:t>
            </w:r>
          </w:p>
        </w:tc>
      </w:tr>
      <w:tr w:rsidR="003D622F" w:rsidRPr="003D622F" w:rsidTr="003D622F">
        <w:trPr>
          <w:trHeight w:val="5631"/>
        </w:trPr>
        <w:tc>
          <w:tcPr>
            <w:tcW w:w="594" w:type="dxa"/>
            <w:tcBorders>
              <w:top w:val="single" w:sz="4" w:space="0" w:color="auto"/>
              <w:left w:val="single" w:sz="6" w:space="0" w:color="auto"/>
              <w:bottom w:val="single" w:sz="6" w:space="0" w:color="auto"/>
              <w:right w:val="single" w:sz="6" w:space="0" w:color="auto"/>
            </w:tcBorders>
            <w:vAlign w:val="center"/>
          </w:tcPr>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教</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学</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内</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容</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及</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学</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时</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安</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3D622F" w:rsidRPr="003D622F" w:rsidRDefault="003D622F" w:rsidP="001C6C05">
            <w:pPr>
              <w:spacing w:line="300" w:lineRule="auto"/>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第一部分 软件测试概述（4学时）</w:t>
            </w:r>
          </w:p>
          <w:p w:rsidR="003D622F" w:rsidRPr="003D622F" w:rsidRDefault="003D622F" w:rsidP="001C6C05">
            <w:pPr>
              <w:spacing w:line="300" w:lineRule="auto"/>
              <w:ind w:leftChars="200" w:left="560"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软件测试的定义、缺陷的定义、软件测试的分类方式、软件测试过程、软件的可测试性、测试生存周期与测试活动、测试过程中常用的度量。测试模型，介绍W模型、H模型等。</w:t>
            </w:r>
          </w:p>
          <w:p w:rsidR="003D622F" w:rsidRPr="003D622F" w:rsidRDefault="003D622F" w:rsidP="001C6C05">
            <w:pPr>
              <w:spacing w:line="300" w:lineRule="auto"/>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第二部分 测试用例设计基础（4学时）</w:t>
            </w:r>
          </w:p>
          <w:p w:rsidR="003D622F" w:rsidRPr="003D622F" w:rsidRDefault="003D622F" w:rsidP="003D622F">
            <w:pPr>
              <w:spacing w:line="300" w:lineRule="auto"/>
              <w:ind w:firstLine="42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介绍基本的测试</w:t>
            </w:r>
            <w:proofErr w:type="gramStart"/>
            <w:r w:rsidRPr="003D622F">
              <w:rPr>
                <w:rFonts w:asciiTheme="minorEastAsia" w:eastAsiaTheme="minorEastAsia" w:hAnsiTheme="minorEastAsia" w:hint="eastAsia"/>
                <w:sz w:val="21"/>
                <w:szCs w:val="21"/>
              </w:rPr>
              <w:t>例设计</w:t>
            </w:r>
            <w:proofErr w:type="gramEnd"/>
            <w:r w:rsidRPr="003D622F">
              <w:rPr>
                <w:rFonts w:asciiTheme="minorEastAsia" w:eastAsiaTheme="minorEastAsia" w:hAnsiTheme="minorEastAsia" w:hint="eastAsia"/>
                <w:sz w:val="21"/>
                <w:szCs w:val="21"/>
              </w:rPr>
              <w:t>方法，等价类、因果图等。测试用例的组织。</w:t>
            </w:r>
          </w:p>
          <w:p w:rsidR="003D622F" w:rsidRPr="003D622F" w:rsidRDefault="003D622F" w:rsidP="001C6C05">
            <w:pPr>
              <w:spacing w:line="300" w:lineRule="auto"/>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第三部分 基于开发过程的基本测试（10学时）</w:t>
            </w:r>
          </w:p>
          <w:p w:rsidR="003D622F" w:rsidRPr="003D622F" w:rsidRDefault="003D622F" w:rsidP="001C6C05">
            <w:pPr>
              <w:spacing w:line="300" w:lineRule="auto"/>
              <w:ind w:leftChars="200" w:left="560"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单元测试、集成测试、系统测试、验收测试、测试覆盖与测试充分性，测试停止、OO测试。</w:t>
            </w:r>
          </w:p>
          <w:p w:rsidR="003D622F" w:rsidRPr="003D622F" w:rsidRDefault="003D622F" w:rsidP="001C6C05">
            <w:pPr>
              <w:spacing w:line="300" w:lineRule="auto"/>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第四部分 基于开发过程的高级测试（10学时）</w:t>
            </w:r>
          </w:p>
          <w:p w:rsidR="003D622F" w:rsidRPr="003D622F" w:rsidRDefault="003D622F" w:rsidP="001C6C05">
            <w:pPr>
              <w:spacing w:line="300" w:lineRule="auto"/>
              <w:ind w:leftChars="200" w:left="560"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谓词测试、变异测试、回归测试，控制流、数据流、域测试、测试覆盖角度的测试生成。</w:t>
            </w:r>
          </w:p>
          <w:p w:rsidR="003D622F" w:rsidRPr="003D622F" w:rsidRDefault="003D622F" w:rsidP="001C6C05">
            <w:pPr>
              <w:spacing w:line="300" w:lineRule="auto"/>
              <w:ind w:firstLineChars="0" w:firstLine="0"/>
              <w:rPr>
                <w:rFonts w:asciiTheme="minorEastAsia" w:eastAsiaTheme="minorEastAsia" w:hAnsiTheme="minorEastAsia"/>
                <w:sz w:val="21"/>
                <w:szCs w:val="21"/>
              </w:rPr>
            </w:pPr>
            <w:r w:rsidRPr="003D622F">
              <w:rPr>
                <w:rFonts w:asciiTheme="minorEastAsia" w:eastAsiaTheme="minorEastAsia" w:hAnsiTheme="minorEastAsia"/>
                <w:sz w:val="21"/>
                <w:szCs w:val="21"/>
              </w:rPr>
              <w:t>第</w:t>
            </w:r>
            <w:r w:rsidRPr="003D622F">
              <w:rPr>
                <w:rFonts w:asciiTheme="minorEastAsia" w:eastAsiaTheme="minorEastAsia" w:hAnsiTheme="minorEastAsia" w:hint="eastAsia"/>
                <w:sz w:val="21"/>
                <w:szCs w:val="21"/>
              </w:rPr>
              <w:t>五</w:t>
            </w:r>
            <w:r w:rsidRPr="003D622F">
              <w:rPr>
                <w:rFonts w:asciiTheme="minorEastAsia" w:eastAsiaTheme="minorEastAsia" w:hAnsiTheme="minorEastAsia"/>
                <w:sz w:val="21"/>
                <w:szCs w:val="21"/>
              </w:rPr>
              <w:t>部分软件质量保证</w:t>
            </w:r>
            <w:r w:rsidRPr="003D622F">
              <w:rPr>
                <w:rFonts w:asciiTheme="minorEastAsia" w:eastAsiaTheme="minorEastAsia" w:hAnsiTheme="minorEastAsia" w:hint="eastAsia"/>
                <w:sz w:val="21"/>
                <w:szCs w:val="21"/>
              </w:rPr>
              <w:t>（4</w:t>
            </w:r>
            <w:r w:rsidRPr="003D622F">
              <w:rPr>
                <w:rFonts w:asciiTheme="minorEastAsia" w:eastAsiaTheme="minorEastAsia" w:hAnsiTheme="minorEastAsia"/>
                <w:sz w:val="21"/>
                <w:szCs w:val="21"/>
              </w:rPr>
              <w:t>学时</w:t>
            </w:r>
            <w:r w:rsidRPr="003D622F">
              <w:rPr>
                <w:rFonts w:asciiTheme="minorEastAsia" w:eastAsiaTheme="minorEastAsia" w:hAnsiTheme="minorEastAsia" w:hint="eastAsia"/>
                <w:sz w:val="21"/>
                <w:szCs w:val="21"/>
              </w:rPr>
              <w:t>）</w:t>
            </w:r>
          </w:p>
          <w:p w:rsidR="003D622F" w:rsidRPr="003D622F" w:rsidRDefault="003D622F" w:rsidP="001C6C05">
            <w:pPr>
              <w:spacing w:line="300" w:lineRule="auto"/>
              <w:ind w:leftChars="200" w:left="560"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国家相关测试标准介绍，软件质量概念、软件质量保证概要、软件质量保证过程。</w:t>
            </w:r>
          </w:p>
        </w:tc>
      </w:tr>
      <w:tr w:rsidR="003D622F" w:rsidRPr="003D622F" w:rsidTr="001C6C05">
        <w:trPr>
          <w:trHeight w:val="1687"/>
        </w:trPr>
        <w:tc>
          <w:tcPr>
            <w:tcW w:w="594" w:type="dxa"/>
            <w:tcBorders>
              <w:top w:val="single" w:sz="4" w:space="0" w:color="auto"/>
              <w:left w:val="single" w:sz="6" w:space="0" w:color="auto"/>
              <w:bottom w:val="single" w:sz="4" w:space="0" w:color="auto"/>
              <w:right w:val="single" w:sz="6" w:space="0" w:color="auto"/>
            </w:tcBorders>
            <w:vAlign w:val="center"/>
          </w:tcPr>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考</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核</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方</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3D622F" w:rsidRPr="003D622F" w:rsidRDefault="003D622F" w:rsidP="003D622F">
            <w:pPr>
              <w:spacing w:line="300" w:lineRule="auto"/>
              <w:ind w:leftChars="-9" w:left="-2" w:hangingChars="11" w:hanging="23"/>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1．平时（考勤）：占总成绩的10%；</w:t>
            </w:r>
          </w:p>
          <w:p w:rsidR="003D622F" w:rsidRPr="003D622F" w:rsidRDefault="003D622F" w:rsidP="003D622F">
            <w:pPr>
              <w:spacing w:line="300" w:lineRule="auto"/>
              <w:ind w:leftChars="-9" w:left="-2" w:hangingChars="11" w:hanging="23"/>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2．测试实践：单元测试工具实践，交实验报告，占总成绩的10%；</w:t>
            </w:r>
          </w:p>
          <w:p w:rsidR="003D622F" w:rsidRPr="003D622F" w:rsidRDefault="003D622F" w:rsidP="003D622F">
            <w:pPr>
              <w:spacing w:line="300" w:lineRule="auto"/>
              <w:ind w:leftChars="-9" w:left="-2" w:hangingChars="11" w:hanging="23"/>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3．综述：交综述报告，占总成绩的30%；</w:t>
            </w:r>
          </w:p>
          <w:p w:rsidR="003D622F" w:rsidRPr="003D622F" w:rsidRDefault="003D622F" w:rsidP="003D622F">
            <w:pPr>
              <w:spacing w:line="300" w:lineRule="auto"/>
              <w:ind w:leftChars="-9" w:left="-2" w:hangingChars="11" w:hanging="23"/>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4．期末考试：笔试、闭卷，占总成绩的50%。</w:t>
            </w:r>
          </w:p>
        </w:tc>
      </w:tr>
      <w:tr w:rsidR="003D622F" w:rsidRPr="003D622F" w:rsidTr="001C6C05">
        <w:trPr>
          <w:trHeight w:val="1831"/>
        </w:trPr>
        <w:tc>
          <w:tcPr>
            <w:tcW w:w="594" w:type="dxa"/>
            <w:tcBorders>
              <w:top w:val="single" w:sz="4" w:space="0" w:color="auto"/>
              <w:left w:val="single" w:sz="6" w:space="0" w:color="auto"/>
              <w:bottom w:val="single" w:sz="6" w:space="0" w:color="auto"/>
              <w:right w:val="single" w:sz="6" w:space="0" w:color="auto"/>
            </w:tcBorders>
            <w:vAlign w:val="center"/>
          </w:tcPr>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参</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考</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书</w:t>
            </w:r>
          </w:p>
          <w:p w:rsidR="003D622F" w:rsidRPr="003D622F" w:rsidRDefault="003D622F" w:rsidP="001C6C05">
            <w:pPr>
              <w:ind w:firstLineChars="0" w:firstLine="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3D622F" w:rsidRPr="003D622F" w:rsidRDefault="003D622F" w:rsidP="003D622F">
            <w:pPr>
              <w:pStyle w:val="a6"/>
              <w:numPr>
                <w:ilvl w:val="0"/>
                <w:numId w:val="16"/>
              </w:numPr>
              <w:ind w:firstLineChars="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软件测试基础教程（Foundation of Software Testing）Aditya P. Mathur,普度大学.</w:t>
            </w:r>
          </w:p>
          <w:p w:rsidR="003D622F" w:rsidRPr="003D622F" w:rsidRDefault="003D622F" w:rsidP="003D622F">
            <w:pPr>
              <w:pStyle w:val="a6"/>
              <w:numPr>
                <w:ilvl w:val="0"/>
                <w:numId w:val="16"/>
              </w:numPr>
              <w:ind w:firstLineChars="0"/>
              <w:rPr>
                <w:rFonts w:asciiTheme="minorEastAsia" w:eastAsiaTheme="minorEastAsia" w:hAnsiTheme="minorEastAsia"/>
                <w:sz w:val="21"/>
                <w:szCs w:val="21"/>
              </w:rPr>
            </w:pPr>
            <w:r w:rsidRPr="003D622F">
              <w:rPr>
                <w:rFonts w:asciiTheme="minorEastAsia" w:eastAsiaTheme="minorEastAsia" w:hAnsiTheme="minorEastAsia"/>
                <w:sz w:val="21"/>
                <w:szCs w:val="21"/>
              </w:rPr>
              <w:t>Software Testing And Quality Assurance</w:t>
            </w:r>
            <w:r w:rsidRPr="003D622F">
              <w:rPr>
                <w:rFonts w:asciiTheme="minorEastAsia" w:eastAsiaTheme="minorEastAsia" w:hAnsiTheme="minorEastAsia" w:hint="eastAsia"/>
                <w:sz w:val="21"/>
                <w:szCs w:val="21"/>
              </w:rPr>
              <w:t xml:space="preserve">, Theory and Practice, </w:t>
            </w:r>
            <w:r w:rsidRPr="003D622F">
              <w:rPr>
                <w:rFonts w:asciiTheme="minorEastAsia" w:eastAsiaTheme="minorEastAsia" w:hAnsiTheme="minorEastAsia"/>
                <w:sz w:val="21"/>
                <w:szCs w:val="21"/>
              </w:rPr>
              <w:t>Kshirasgar Naik, Priyadarshi Tripath</w:t>
            </w:r>
            <w:r w:rsidRPr="003D622F">
              <w:rPr>
                <w:rFonts w:asciiTheme="minorEastAsia" w:eastAsiaTheme="minorEastAsia" w:hAnsiTheme="minorEastAsia" w:hint="eastAsia"/>
                <w:sz w:val="21"/>
                <w:szCs w:val="21"/>
              </w:rPr>
              <w:t>,2008,加拿大.</w:t>
            </w:r>
          </w:p>
          <w:p w:rsidR="003D622F" w:rsidRPr="003D622F" w:rsidRDefault="003D622F" w:rsidP="003D622F">
            <w:pPr>
              <w:pStyle w:val="a6"/>
              <w:numPr>
                <w:ilvl w:val="0"/>
                <w:numId w:val="16"/>
              </w:numPr>
              <w:ind w:firstLineChars="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软件测试基础,(Introduction to Software Testing)，Paul Ammann，Jeff Offutt.牛津出版社, 2008.</w:t>
            </w:r>
          </w:p>
          <w:p w:rsidR="003D622F" w:rsidRPr="003D622F" w:rsidRDefault="003D622F" w:rsidP="003D622F">
            <w:pPr>
              <w:pStyle w:val="a6"/>
              <w:numPr>
                <w:ilvl w:val="0"/>
                <w:numId w:val="16"/>
              </w:numPr>
              <w:ind w:firstLineChars="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软件质量保证与测试，李晓红等，清华大学出版社。</w:t>
            </w:r>
          </w:p>
          <w:p w:rsidR="003D622F" w:rsidRPr="003D622F" w:rsidRDefault="003D622F" w:rsidP="003D622F">
            <w:pPr>
              <w:pStyle w:val="a6"/>
              <w:numPr>
                <w:ilvl w:val="0"/>
                <w:numId w:val="16"/>
              </w:numPr>
              <w:ind w:firstLineChars="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高级软件测试技术，杜庆峰，清华大学出版社。</w:t>
            </w:r>
          </w:p>
          <w:p w:rsidR="003D622F" w:rsidRPr="003D622F" w:rsidRDefault="003D622F" w:rsidP="003D622F">
            <w:pPr>
              <w:pStyle w:val="a6"/>
              <w:numPr>
                <w:ilvl w:val="0"/>
                <w:numId w:val="16"/>
              </w:numPr>
              <w:ind w:firstLineChars="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软件测试的艺术，Glenford J. Myers。</w:t>
            </w:r>
          </w:p>
          <w:p w:rsidR="003D622F" w:rsidRDefault="003D622F" w:rsidP="001651FB">
            <w:pPr>
              <w:pStyle w:val="a6"/>
              <w:numPr>
                <w:ilvl w:val="0"/>
                <w:numId w:val="16"/>
              </w:numPr>
              <w:ind w:firstLineChars="0"/>
              <w:rPr>
                <w:rFonts w:asciiTheme="minorEastAsia" w:eastAsiaTheme="minorEastAsia" w:hAnsiTheme="minorEastAsia"/>
                <w:sz w:val="21"/>
                <w:szCs w:val="21"/>
              </w:rPr>
            </w:pPr>
            <w:r w:rsidRPr="003D622F">
              <w:rPr>
                <w:rFonts w:asciiTheme="minorEastAsia" w:eastAsiaTheme="minorEastAsia" w:hAnsiTheme="minorEastAsia" w:hint="eastAsia"/>
                <w:sz w:val="21"/>
                <w:szCs w:val="21"/>
              </w:rPr>
              <w:t>软件测试,朱少民。</w:t>
            </w:r>
          </w:p>
          <w:p w:rsidR="001651FB" w:rsidRPr="003D622F" w:rsidRDefault="001651FB" w:rsidP="001651FB">
            <w:pPr>
              <w:pStyle w:val="a6"/>
              <w:ind w:left="420" w:firstLineChars="0" w:firstLine="0"/>
              <w:rPr>
                <w:rFonts w:asciiTheme="minorEastAsia" w:eastAsiaTheme="minorEastAsia" w:hAnsiTheme="minorEastAsia"/>
                <w:sz w:val="21"/>
                <w:szCs w:val="21"/>
              </w:rPr>
            </w:pPr>
          </w:p>
        </w:tc>
      </w:tr>
    </w:tbl>
    <w:p w:rsidR="00566E59" w:rsidRPr="00566E59" w:rsidRDefault="00566E59" w:rsidP="00566E59">
      <w:pPr>
        <w:ind w:firstLine="422"/>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lastRenderedPageBreak/>
        <w:t>《人工智能导论》</w:t>
      </w:r>
      <w:r w:rsidRPr="00566E59">
        <w:rPr>
          <w:rFonts w:asciiTheme="minorEastAsia" w:eastAsiaTheme="minorEastAsia" w:hAnsiTheme="minorEastAsia" w:hint="eastAsia"/>
          <w:b/>
          <w:bCs/>
          <w:sz w:val="21"/>
          <w:szCs w:val="21"/>
        </w:rPr>
        <w:t>课程教学大纲</w:t>
      </w:r>
    </w:p>
    <w:tbl>
      <w:tblPr>
        <w:tblStyle w:val="9"/>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965"/>
        <w:gridCol w:w="2625"/>
        <w:gridCol w:w="2010"/>
        <w:gridCol w:w="1698"/>
      </w:tblGrid>
      <w:tr w:rsidR="00566E59" w:rsidRPr="00566E59" w:rsidTr="001C6C05">
        <w:tc>
          <w:tcPr>
            <w:tcW w:w="5184" w:type="dxa"/>
            <w:gridSpan w:val="3"/>
            <w:tcBorders>
              <w:top w:val="single" w:sz="6" w:space="0" w:color="auto"/>
              <w:left w:val="single" w:sz="6" w:space="0" w:color="auto"/>
            </w:tcBorders>
          </w:tcPr>
          <w:p w:rsidR="00566E59" w:rsidRPr="00566E59" w:rsidRDefault="00566E59" w:rsidP="00566E59">
            <w:pPr>
              <w:ind w:firstLine="42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课程中文名称：人工智能导论</w:t>
            </w:r>
          </w:p>
        </w:tc>
        <w:tc>
          <w:tcPr>
            <w:tcW w:w="3708" w:type="dxa"/>
            <w:gridSpan w:val="2"/>
            <w:tcBorders>
              <w:top w:val="single" w:sz="6" w:space="0" w:color="auto"/>
              <w:right w:val="single" w:sz="6" w:space="0" w:color="auto"/>
            </w:tcBorders>
          </w:tcPr>
          <w:p w:rsidR="00566E59" w:rsidRPr="00566E59" w:rsidRDefault="00566E59" w:rsidP="00566E59">
            <w:pPr>
              <w:ind w:firstLine="42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课程英文名称：</w:t>
            </w:r>
            <w:r w:rsidRPr="00566E59">
              <w:rPr>
                <w:rFonts w:asciiTheme="minorEastAsia" w:eastAsiaTheme="minorEastAsia" w:hAnsiTheme="minorEastAsia" w:cs="Times New Roman"/>
                <w:color w:val="2E3033"/>
                <w:sz w:val="21"/>
                <w:szCs w:val="21"/>
                <w:shd w:val="clear" w:color="auto" w:fill="FFFFFF"/>
              </w:rPr>
              <w:t>Introduction to Artificial Intelligence</w:t>
            </w:r>
          </w:p>
        </w:tc>
      </w:tr>
      <w:tr w:rsidR="00566E59" w:rsidRPr="00566E59" w:rsidTr="001C6C05">
        <w:trPr>
          <w:trHeight w:val="404"/>
        </w:trPr>
        <w:tc>
          <w:tcPr>
            <w:tcW w:w="2559" w:type="dxa"/>
            <w:gridSpan w:val="2"/>
            <w:tcBorders>
              <w:left w:val="single" w:sz="6" w:space="0" w:color="auto"/>
            </w:tcBorders>
          </w:tcPr>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课程编号：</w:t>
            </w:r>
            <w:r w:rsidRPr="00566E59">
              <w:rPr>
                <w:rFonts w:asciiTheme="minorEastAsia" w:eastAsiaTheme="minorEastAsia" w:hAnsiTheme="minorEastAsia"/>
                <w:sz w:val="21"/>
                <w:szCs w:val="21"/>
              </w:rPr>
              <w:t xml:space="preserve"> </w:t>
            </w:r>
          </w:p>
        </w:tc>
        <w:tc>
          <w:tcPr>
            <w:tcW w:w="2625" w:type="dxa"/>
            <w:tcBorders>
              <w:right w:val="single" w:sz="6" w:space="0" w:color="auto"/>
            </w:tcBorders>
          </w:tcPr>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课程类别：</w:t>
            </w:r>
            <w:r w:rsidRPr="00566E59">
              <w:rPr>
                <w:rFonts w:asciiTheme="minorEastAsia" w:eastAsiaTheme="minorEastAsia" w:hAnsiTheme="minorEastAsia"/>
                <w:sz w:val="21"/>
                <w:szCs w:val="21"/>
              </w:rPr>
              <w:t xml:space="preserve"> </w:t>
            </w:r>
            <w:r w:rsidRPr="00566E59">
              <w:rPr>
                <w:rFonts w:asciiTheme="minorEastAsia" w:eastAsiaTheme="minorEastAsia" w:hAnsiTheme="minorEastAsia" w:hint="eastAsia"/>
                <w:sz w:val="21"/>
                <w:szCs w:val="21"/>
              </w:rPr>
              <w:t>选修课</w:t>
            </w:r>
          </w:p>
        </w:tc>
        <w:tc>
          <w:tcPr>
            <w:tcW w:w="2010" w:type="dxa"/>
            <w:tcBorders>
              <w:right w:val="single" w:sz="6" w:space="0" w:color="auto"/>
            </w:tcBorders>
          </w:tcPr>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学分：</w:t>
            </w:r>
            <w:r w:rsidRPr="00566E59">
              <w:rPr>
                <w:rFonts w:asciiTheme="minorEastAsia" w:eastAsiaTheme="minorEastAsia" w:hAnsiTheme="minorEastAsia"/>
                <w:sz w:val="21"/>
                <w:szCs w:val="21"/>
              </w:rPr>
              <w:t>2</w:t>
            </w:r>
          </w:p>
        </w:tc>
        <w:tc>
          <w:tcPr>
            <w:tcW w:w="1698" w:type="dxa"/>
            <w:tcBorders>
              <w:left w:val="single" w:sz="6" w:space="0" w:color="auto"/>
              <w:right w:val="single" w:sz="6" w:space="0" w:color="auto"/>
            </w:tcBorders>
          </w:tcPr>
          <w:p w:rsidR="00566E59" w:rsidRPr="00566E59" w:rsidRDefault="00566E59" w:rsidP="00566E59">
            <w:pPr>
              <w:ind w:firstLine="42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学时：</w:t>
            </w:r>
            <w:r w:rsidRPr="00566E59">
              <w:rPr>
                <w:rFonts w:asciiTheme="minorEastAsia" w:eastAsiaTheme="minorEastAsia" w:hAnsiTheme="minorEastAsia"/>
                <w:sz w:val="21"/>
                <w:szCs w:val="21"/>
              </w:rPr>
              <w:t>32</w:t>
            </w:r>
          </w:p>
        </w:tc>
      </w:tr>
      <w:tr w:rsidR="00566E59" w:rsidRPr="00566E59" w:rsidTr="001C6C05">
        <w:trPr>
          <w:trHeight w:val="2947"/>
        </w:trPr>
        <w:tc>
          <w:tcPr>
            <w:tcW w:w="594" w:type="dxa"/>
            <w:tcBorders>
              <w:left w:val="single" w:sz="6" w:space="0" w:color="auto"/>
              <w:bottom w:val="single" w:sz="4" w:space="0" w:color="auto"/>
              <w:right w:val="single" w:sz="6" w:space="0" w:color="auto"/>
            </w:tcBorders>
            <w:vAlign w:val="center"/>
          </w:tcPr>
          <w:p w:rsidR="00566E59" w:rsidRPr="00566E59" w:rsidRDefault="00566E59" w:rsidP="00566E59">
            <w:pPr>
              <w:ind w:firstLineChars="0" w:firstLine="0"/>
              <w:rPr>
                <w:rFonts w:asciiTheme="minorEastAsia" w:eastAsiaTheme="minorEastAsia" w:hAnsiTheme="minorEastAsia"/>
                <w:sz w:val="21"/>
                <w:szCs w:val="21"/>
              </w:rPr>
            </w:pP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课</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程</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简</w:t>
            </w:r>
          </w:p>
          <w:p w:rsidR="00566E59" w:rsidRPr="00566E59" w:rsidRDefault="00566E59" w:rsidP="00566E59">
            <w:pPr>
              <w:ind w:firstLineChars="0" w:firstLine="0"/>
              <w:rPr>
                <w:rFonts w:asciiTheme="minorEastAsia" w:eastAsiaTheme="minorEastAsia" w:hAnsiTheme="minorEastAsia"/>
                <w:sz w:val="21"/>
                <w:szCs w:val="21"/>
              </w:rPr>
            </w:pPr>
            <w:proofErr w:type="gramStart"/>
            <w:r w:rsidRPr="00566E59">
              <w:rPr>
                <w:rFonts w:asciiTheme="minorEastAsia" w:eastAsiaTheme="minorEastAsia" w:hAnsiTheme="minorEastAsia" w:hint="eastAsia"/>
                <w:sz w:val="21"/>
                <w:szCs w:val="21"/>
              </w:rPr>
              <w:t>介</w:t>
            </w:r>
            <w:proofErr w:type="gramEnd"/>
          </w:p>
          <w:p w:rsidR="00566E59" w:rsidRPr="00566E59" w:rsidRDefault="00566E59" w:rsidP="00566E59">
            <w:pPr>
              <w:ind w:firstLineChars="0" w:firstLine="0"/>
              <w:rPr>
                <w:rFonts w:asciiTheme="minorEastAsia" w:eastAsiaTheme="minorEastAsia" w:hAnsiTheme="minorEastAsia"/>
                <w:sz w:val="21"/>
                <w:szCs w:val="21"/>
              </w:rPr>
            </w:pPr>
          </w:p>
          <w:p w:rsidR="00566E59" w:rsidRPr="00566E59" w:rsidRDefault="00566E59" w:rsidP="00566E59">
            <w:pPr>
              <w:ind w:firstLineChars="0" w:firstLine="0"/>
              <w:rPr>
                <w:rFonts w:asciiTheme="minorEastAsia" w:eastAsiaTheme="minorEastAsia" w:hAnsiTheme="minorEastAsia"/>
                <w:sz w:val="21"/>
                <w:szCs w:val="21"/>
              </w:rPr>
            </w:pPr>
          </w:p>
          <w:p w:rsidR="00566E59" w:rsidRPr="00566E59" w:rsidRDefault="00566E59" w:rsidP="00566E59">
            <w:pPr>
              <w:ind w:firstLine="420"/>
              <w:rPr>
                <w:rFonts w:asciiTheme="minorEastAsia" w:eastAsiaTheme="minorEastAsia" w:hAnsiTheme="minorEastAsia"/>
                <w:sz w:val="21"/>
                <w:szCs w:val="21"/>
              </w:rPr>
            </w:pPr>
          </w:p>
        </w:tc>
        <w:tc>
          <w:tcPr>
            <w:tcW w:w="8298" w:type="dxa"/>
            <w:gridSpan w:val="4"/>
            <w:tcBorders>
              <w:left w:val="single" w:sz="6" w:space="0" w:color="auto"/>
              <w:bottom w:val="single" w:sz="4" w:space="0" w:color="auto"/>
              <w:right w:val="single" w:sz="6" w:space="0" w:color="auto"/>
            </w:tcBorders>
            <w:vAlign w:val="center"/>
          </w:tcPr>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人工智能是迅速发展的新兴学科，已经成为许多高新技术产品的核心技术。人工智能模拟人类智能解决问题，几乎在所有领域都有非常广泛的应用。本课程为入门级人工智能课程，紧紧围绕人工智能的基本思想、基本理论、基本方法及其应用展开，并融合了人工智能的一些前沿内容。通过本课程的学习，可以掌握知识表示、确定性和不确定性推理、搜索、进化计算、群智能、人工神经网络、专家系统、机器学习等基本理论与实用方法，了解深度学习、知识图谱等人工智能研究前沿内容。学生</w:t>
            </w:r>
            <w:r w:rsidRPr="00566E59">
              <w:rPr>
                <w:rFonts w:asciiTheme="minorEastAsia" w:eastAsiaTheme="minorEastAsia" w:hAnsiTheme="minorEastAsia"/>
                <w:sz w:val="21"/>
                <w:szCs w:val="21"/>
              </w:rPr>
              <w:t>将</w:t>
            </w:r>
            <w:r w:rsidRPr="00566E59">
              <w:rPr>
                <w:rFonts w:asciiTheme="minorEastAsia" w:eastAsiaTheme="minorEastAsia" w:hAnsiTheme="minorEastAsia" w:hint="eastAsia"/>
                <w:sz w:val="21"/>
                <w:szCs w:val="21"/>
              </w:rPr>
              <w:t>具备应用人工智能理论解决工程问题的能力。</w:t>
            </w:r>
          </w:p>
        </w:tc>
      </w:tr>
      <w:tr w:rsidR="00566E59" w:rsidRPr="00566E59" w:rsidTr="001C6C05">
        <w:trPr>
          <w:trHeight w:val="3648"/>
        </w:trPr>
        <w:tc>
          <w:tcPr>
            <w:tcW w:w="594" w:type="dxa"/>
            <w:tcBorders>
              <w:top w:val="single" w:sz="4" w:space="0" w:color="auto"/>
              <w:left w:val="single" w:sz="6" w:space="0" w:color="auto"/>
              <w:bottom w:val="single" w:sz="6" w:space="0" w:color="auto"/>
              <w:right w:val="single" w:sz="6" w:space="0" w:color="auto"/>
            </w:tcBorders>
            <w:vAlign w:val="center"/>
          </w:tcPr>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教</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学</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容</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及</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学</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时</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安</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第一节 人工智能概述（共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内容要点：阐明人工智能的概念、介绍人工智能的发展历程、 明确人工智能研究的基本内容。</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第二节 一阶谓词逻辑知识表示法（共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内容要点：介绍命题逻辑、谓词逻辑，介绍一阶谓词逻辑知识表示法</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第三节 产生式表示法和框架表示法（共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内容要点：介绍产生式表示法和框架表示法</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第四节 基于谓词逻辑的推理方法（共</w:t>
            </w:r>
            <w:r w:rsidRPr="00566E59">
              <w:rPr>
                <w:rFonts w:asciiTheme="minorEastAsia" w:eastAsiaTheme="minorEastAsia" w:hAnsiTheme="minorEastAsia"/>
                <w:sz w:val="21"/>
                <w:szCs w:val="21"/>
              </w:rPr>
              <w:t>4</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内容要点：介绍推理方式及其分类，</w:t>
            </w:r>
            <w:r w:rsidRPr="00566E59">
              <w:rPr>
                <w:rFonts w:asciiTheme="minorEastAsia" w:eastAsiaTheme="minorEastAsia" w:hAnsiTheme="minorEastAsia"/>
                <w:sz w:val="21"/>
                <w:szCs w:val="21"/>
              </w:rPr>
              <w:t>介绍</w:t>
            </w:r>
            <w:r w:rsidRPr="00566E59">
              <w:rPr>
                <w:rFonts w:asciiTheme="minorEastAsia" w:eastAsiaTheme="minorEastAsia" w:hAnsiTheme="minorEastAsia" w:hint="eastAsia"/>
                <w:sz w:val="21"/>
                <w:szCs w:val="21"/>
              </w:rPr>
              <w:t>归结演绎推理、鲁滨逊归结原理和归结反演方法</w:t>
            </w:r>
            <w:r w:rsidRPr="00566E59">
              <w:rPr>
                <w:rFonts w:asciiTheme="minorEastAsia" w:eastAsiaTheme="minorEastAsia" w:hAnsiTheme="minorEastAsia"/>
                <w:sz w:val="21"/>
                <w:szCs w:val="21"/>
              </w:rPr>
              <w:t>，</w:t>
            </w:r>
            <w:r w:rsidRPr="00566E59">
              <w:rPr>
                <w:rFonts w:asciiTheme="minorEastAsia" w:eastAsiaTheme="minorEastAsia" w:hAnsiTheme="minorEastAsia" w:hint="eastAsia"/>
                <w:sz w:val="21"/>
                <w:szCs w:val="21"/>
              </w:rPr>
              <w:t>举例</w:t>
            </w:r>
            <w:r w:rsidRPr="00566E59">
              <w:rPr>
                <w:rFonts w:asciiTheme="minorEastAsia" w:eastAsiaTheme="minorEastAsia" w:hAnsiTheme="minorEastAsia"/>
                <w:sz w:val="21"/>
                <w:szCs w:val="21"/>
              </w:rPr>
              <w:t>说明</w:t>
            </w:r>
            <w:r w:rsidRPr="00566E59">
              <w:rPr>
                <w:rFonts w:asciiTheme="minorEastAsia" w:eastAsiaTheme="minorEastAsia" w:hAnsiTheme="minorEastAsia" w:hint="eastAsia"/>
                <w:sz w:val="21"/>
                <w:szCs w:val="21"/>
              </w:rPr>
              <w:t>应用归结原理求解问题的</w:t>
            </w:r>
            <w:r w:rsidRPr="00566E59">
              <w:rPr>
                <w:rFonts w:asciiTheme="minorEastAsia" w:eastAsiaTheme="minorEastAsia" w:hAnsiTheme="minorEastAsia"/>
                <w:sz w:val="21"/>
                <w:szCs w:val="21"/>
              </w:rPr>
              <w:t>过程。</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第五节 可信度方法和证据理论（共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内容要点：介绍不确定推理、可信度方法和证据理论</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第六节 模糊推理方法（共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内容要点：介绍模糊逻辑概念、模糊集合与隶属函数、模糊关系及其合成方法、模糊推理与模糊决策过程</w:t>
            </w:r>
            <w:r w:rsidRPr="00566E59">
              <w:rPr>
                <w:rFonts w:asciiTheme="minorEastAsia" w:eastAsiaTheme="minorEastAsia" w:hAnsiTheme="minorEastAsia"/>
                <w:sz w:val="21"/>
                <w:szCs w:val="21"/>
              </w:rPr>
              <w:t>，</w:t>
            </w:r>
            <w:r w:rsidRPr="00566E59">
              <w:rPr>
                <w:rFonts w:asciiTheme="minorEastAsia" w:eastAsiaTheme="minorEastAsia" w:hAnsiTheme="minorEastAsia" w:hint="eastAsia"/>
                <w:sz w:val="21"/>
                <w:szCs w:val="21"/>
              </w:rPr>
              <w:t>介绍模糊推理的应用</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第七节 搜索求解策略（共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内容要点：介绍搜索的概念、</w:t>
            </w:r>
            <w:r w:rsidRPr="00566E59">
              <w:rPr>
                <w:rFonts w:asciiTheme="minorEastAsia" w:eastAsiaTheme="minorEastAsia" w:hAnsiTheme="minorEastAsia"/>
                <w:sz w:val="21"/>
                <w:szCs w:val="21"/>
              </w:rPr>
              <w:t>介绍</w:t>
            </w:r>
            <w:r w:rsidRPr="00566E59">
              <w:rPr>
                <w:rFonts w:asciiTheme="minorEastAsia" w:eastAsiaTheme="minorEastAsia" w:hAnsiTheme="minorEastAsia" w:hint="eastAsia"/>
                <w:sz w:val="21"/>
                <w:szCs w:val="21"/>
              </w:rPr>
              <w:t>状态空间知识表示法、启发式图搜索策略，</w:t>
            </w:r>
            <w:r w:rsidRPr="00566E59">
              <w:rPr>
                <w:rFonts w:asciiTheme="minorEastAsia" w:eastAsiaTheme="minorEastAsia" w:hAnsiTheme="minorEastAsia"/>
                <w:sz w:val="21"/>
                <w:szCs w:val="21"/>
              </w:rPr>
              <w:t>介绍</w:t>
            </w:r>
            <w:r w:rsidRPr="00566E59">
              <w:rPr>
                <w:rFonts w:asciiTheme="minorEastAsia" w:eastAsiaTheme="minorEastAsia" w:hAnsiTheme="minorEastAsia" w:hint="eastAsia"/>
                <w:sz w:val="21"/>
                <w:szCs w:val="21"/>
              </w:rPr>
              <w:t>A星算法</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第八节 遗传算法及其应用（共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内容要点：介绍基本遗传算法，说明遗传算法的基本操作、遗传算法的一般步骤，</w:t>
            </w:r>
            <w:r w:rsidRPr="00566E59">
              <w:rPr>
                <w:rFonts w:asciiTheme="minorEastAsia" w:eastAsiaTheme="minorEastAsia" w:hAnsiTheme="minorEastAsia"/>
                <w:sz w:val="21"/>
                <w:szCs w:val="21"/>
              </w:rPr>
              <w:t>总结</w:t>
            </w:r>
            <w:r w:rsidRPr="00566E59">
              <w:rPr>
                <w:rFonts w:asciiTheme="minorEastAsia" w:eastAsiaTheme="minorEastAsia" w:hAnsiTheme="minorEastAsia" w:hint="eastAsia"/>
                <w:sz w:val="21"/>
                <w:szCs w:val="21"/>
              </w:rPr>
              <w:t>遗传算法的特点</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lastRenderedPageBreak/>
              <w:t>第九节 群智能算法及其应用（共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内容要点：介绍粒子群优化算法及应用，</w:t>
            </w:r>
            <w:r w:rsidRPr="00566E59">
              <w:rPr>
                <w:rFonts w:asciiTheme="minorEastAsia" w:eastAsiaTheme="minorEastAsia" w:hAnsiTheme="minorEastAsia"/>
                <w:sz w:val="21"/>
                <w:szCs w:val="21"/>
              </w:rPr>
              <w:t>强调</w:t>
            </w:r>
            <w:r w:rsidRPr="00566E59">
              <w:rPr>
                <w:rFonts w:asciiTheme="minorEastAsia" w:eastAsiaTheme="minorEastAsia" w:hAnsiTheme="minorEastAsia" w:hint="eastAsia"/>
                <w:sz w:val="21"/>
                <w:szCs w:val="21"/>
              </w:rPr>
              <w:t>蚁群算法及应用</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第十节 专家系统及知识图谱（共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内容要点：介绍专家系统和知识图谱</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第十一节 机器学习（共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内容要点：介绍机器学习的发展、机器学习方法和技术</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第十二节</w:t>
            </w:r>
            <w:r w:rsidRPr="00566E59">
              <w:rPr>
                <w:rFonts w:asciiTheme="minorEastAsia" w:eastAsiaTheme="minorEastAsia" w:hAnsiTheme="minorEastAsia"/>
                <w:sz w:val="21"/>
                <w:szCs w:val="21"/>
              </w:rPr>
              <w:t xml:space="preserve"> </w:t>
            </w:r>
            <w:r w:rsidRPr="00566E59">
              <w:rPr>
                <w:rFonts w:asciiTheme="minorEastAsia" w:eastAsiaTheme="minorEastAsia" w:hAnsiTheme="minorEastAsia" w:hint="eastAsia"/>
                <w:sz w:val="21"/>
                <w:szCs w:val="21"/>
              </w:rPr>
              <w:t>神经网络（共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内容要点：介绍BP神经网络及其应用、Hopfield神经网络及其应用</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第十三节 深度神经网络及其应用（共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内容要点：介绍卷积神经网络、</w:t>
            </w:r>
            <w:r w:rsidRPr="00566E59">
              <w:rPr>
                <w:rFonts w:asciiTheme="minorEastAsia" w:eastAsiaTheme="minorEastAsia" w:hAnsiTheme="minorEastAsia"/>
                <w:sz w:val="21"/>
                <w:szCs w:val="21"/>
              </w:rPr>
              <w:t>循环神经网络、</w:t>
            </w:r>
            <w:r w:rsidRPr="00566E59">
              <w:rPr>
                <w:rFonts w:asciiTheme="minorEastAsia" w:eastAsiaTheme="minorEastAsia" w:hAnsiTheme="minorEastAsia" w:hint="eastAsia"/>
                <w:sz w:val="21"/>
                <w:szCs w:val="21"/>
              </w:rPr>
              <w:t>生成对抗网络</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第十四节 智能体系统（共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内容要点：介绍智能体的概念、智能体结构</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第十五节 强化学习（共</w:t>
            </w:r>
            <w:r w:rsidRPr="00566E59">
              <w:rPr>
                <w:rFonts w:asciiTheme="minorEastAsia" w:eastAsiaTheme="minorEastAsia" w:hAnsiTheme="minorEastAsia"/>
                <w:sz w:val="21"/>
                <w:szCs w:val="21"/>
              </w:rPr>
              <w:t>2</w:t>
            </w:r>
            <w:r w:rsidRPr="00566E59">
              <w:rPr>
                <w:rFonts w:asciiTheme="minorEastAsia" w:eastAsiaTheme="minorEastAsia" w:hAnsiTheme="minorEastAsia" w:hint="eastAsia"/>
                <w:sz w:val="21"/>
                <w:szCs w:val="21"/>
              </w:rPr>
              <w:t>学时）</w:t>
            </w:r>
          </w:p>
          <w:p w:rsidR="00566E59" w:rsidRPr="00566E59" w:rsidRDefault="00566E59" w:rsidP="00566E59">
            <w:pPr>
              <w:spacing w:line="440" w:lineRule="exact"/>
              <w:ind w:firstLine="420"/>
              <w:outlineLvl w:val="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内容要点：介绍强化学习定义、说明策略优化与策略评估、强化学习求解（Q Learning），</w:t>
            </w:r>
            <w:r w:rsidRPr="00566E59">
              <w:rPr>
                <w:rFonts w:asciiTheme="minorEastAsia" w:eastAsiaTheme="minorEastAsia" w:hAnsiTheme="minorEastAsia"/>
                <w:sz w:val="21"/>
                <w:szCs w:val="21"/>
              </w:rPr>
              <w:t>简述</w:t>
            </w:r>
            <w:r w:rsidRPr="00566E59">
              <w:rPr>
                <w:rFonts w:asciiTheme="minorEastAsia" w:eastAsiaTheme="minorEastAsia" w:hAnsiTheme="minorEastAsia" w:hint="eastAsia"/>
                <w:sz w:val="21"/>
                <w:szCs w:val="21"/>
              </w:rPr>
              <w:t>深度强化学习</w:t>
            </w:r>
          </w:p>
        </w:tc>
      </w:tr>
      <w:tr w:rsidR="00566E59" w:rsidRPr="00566E59" w:rsidTr="001C6C05">
        <w:tc>
          <w:tcPr>
            <w:tcW w:w="594" w:type="dxa"/>
            <w:tcBorders>
              <w:top w:val="single" w:sz="4" w:space="0" w:color="auto"/>
              <w:left w:val="single" w:sz="6" w:space="0" w:color="auto"/>
              <w:bottom w:val="single" w:sz="4" w:space="0" w:color="auto"/>
              <w:right w:val="single" w:sz="6" w:space="0" w:color="auto"/>
            </w:tcBorders>
            <w:vAlign w:val="center"/>
          </w:tcPr>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lastRenderedPageBreak/>
              <w:t>考</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核</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方</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566E59" w:rsidRPr="00566E59" w:rsidRDefault="00566E59" w:rsidP="00566E59">
            <w:pPr>
              <w:spacing w:line="400" w:lineRule="exact"/>
              <w:ind w:firstLine="42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总成绩＝</w:t>
            </w:r>
            <w:r w:rsidRPr="00566E59">
              <w:rPr>
                <w:rFonts w:asciiTheme="minorEastAsia" w:eastAsiaTheme="minorEastAsia" w:hAnsiTheme="minorEastAsia"/>
                <w:sz w:val="21"/>
                <w:szCs w:val="21"/>
              </w:rPr>
              <w:t>课堂表现×10％＋</w:t>
            </w:r>
            <w:r w:rsidRPr="00566E59">
              <w:rPr>
                <w:rFonts w:asciiTheme="minorEastAsia" w:eastAsiaTheme="minorEastAsia" w:hAnsiTheme="minorEastAsia" w:hint="eastAsia"/>
                <w:sz w:val="21"/>
                <w:szCs w:val="21"/>
              </w:rPr>
              <w:t>实验</w:t>
            </w:r>
            <w:r w:rsidRPr="00566E59">
              <w:rPr>
                <w:rFonts w:asciiTheme="minorEastAsia" w:eastAsiaTheme="minorEastAsia" w:hAnsiTheme="minorEastAsia"/>
                <w:sz w:val="21"/>
                <w:szCs w:val="21"/>
              </w:rPr>
              <w:t>4</w:t>
            </w:r>
            <w:r w:rsidRPr="00566E59">
              <w:rPr>
                <w:rFonts w:asciiTheme="minorEastAsia" w:eastAsiaTheme="minorEastAsia" w:hAnsiTheme="minorEastAsia" w:hint="eastAsia"/>
                <w:sz w:val="21"/>
                <w:szCs w:val="21"/>
              </w:rPr>
              <w:t>0</w:t>
            </w:r>
            <w:r w:rsidRPr="00566E59">
              <w:rPr>
                <w:rFonts w:asciiTheme="minorEastAsia" w:eastAsiaTheme="minorEastAsia" w:hAnsiTheme="minorEastAsia"/>
                <w:sz w:val="21"/>
                <w:szCs w:val="21"/>
              </w:rPr>
              <w:t>％＋期末考试×5</w:t>
            </w:r>
            <w:r w:rsidRPr="00566E59">
              <w:rPr>
                <w:rFonts w:asciiTheme="minorEastAsia" w:eastAsiaTheme="minorEastAsia" w:hAnsiTheme="minorEastAsia" w:hint="eastAsia"/>
                <w:sz w:val="21"/>
                <w:szCs w:val="21"/>
              </w:rPr>
              <w:t>0</w:t>
            </w:r>
            <w:r w:rsidRPr="00566E59">
              <w:rPr>
                <w:rFonts w:asciiTheme="minorEastAsia" w:eastAsiaTheme="minorEastAsia" w:hAnsiTheme="minorEastAsia"/>
                <w:sz w:val="21"/>
                <w:szCs w:val="21"/>
              </w:rPr>
              <w:t>％</w:t>
            </w:r>
          </w:p>
        </w:tc>
      </w:tr>
      <w:tr w:rsidR="00566E59" w:rsidRPr="00566E59" w:rsidTr="001C6C05">
        <w:trPr>
          <w:trHeight w:val="132"/>
        </w:trPr>
        <w:tc>
          <w:tcPr>
            <w:tcW w:w="594" w:type="dxa"/>
            <w:tcBorders>
              <w:top w:val="single" w:sz="4" w:space="0" w:color="auto"/>
              <w:left w:val="single" w:sz="6" w:space="0" w:color="auto"/>
              <w:bottom w:val="single" w:sz="6" w:space="0" w:color="auto"/>
              <w:right w:val="single" w:sz="6" w:space="0" w:color="auto"/>
            </w:tcBorders>
            <w:vAlign w:val="center"/>
          </w:tcPr>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参</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考</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书</w:t>
            </w:r>
          </w:p>
          <w:p w:rsidR="00566E59" w:rsidRPr="00566E59" w:rsidRDefault="00566E59" w:rsidP="00566E59">
            <w:pPr>
              <w:ind w:firstLineChars="0" w:firstLine="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566E59" w:rsidRPr="00566E59" w:rsidRDefault="00566E59" w:rsidP="00566E59">
            <w:pPr>
              <w:ind w:firstLine="42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《人工智能：一种现代的方法 (第3版)》，Stuart Russell等著，殷建平等译，清华大学出版社，201</w:t>
            </w:r>
            <w:r w:rsidRPr="00566E59">
              <w:rPr>
                <w:rFonts w:asciiTheme="minorEastAsia" w:eastAsiaTheme="minorEastAsia" w:hAnsiTheme="minorEastAsia"/>
                <w:sz w:val="21"/>
                <w:szCs w:val="21"/>
              </w:rPr>
              <w:t>3</w:t>
            </w:r>
            <w:r w:rsidRPr="00566E59">
              <w:rPr>
                <w:rFonts w:asciiTheme="minorEastAsia" w:eastAsiaTheme="minorEastAsia" w:hAnsiTheme="minorEastAsia" w:hint="eastAsia"/>
                <w:sz w:val="21"/>
                <w:szCs w:val="21"/>
              </w:rPr>
              <w:t>年</w:t>
            </w:r>
            <w:r w:rsidRPr="00566E59">
              <w:rPr>
                <w:rFonts w:asciiTheme="minorEastAsia" w:eastAsiaTheme="minorEastAsia" w:hAnsiTheme="minorEastAsia"/>
                <w:sz w:val="21"/>
                <w:szCs w:val="21"/>
              </w:rPr>
              <w:t>11</w:t>
            </w:r>
            <w:r w:rsidRPr="00566E59">
              <w:rPr>
                <w:rFonts w:asciiTheme="minorEastAsia" w:eastAsiaTheme="minorEastAsia" w:hAnsiTheme="minorEastAsia" w:hint="eastAsia"/>
                <w:sz w:val="21"/>
                <w:szCs w:val="21"/>
              </w:rPr>
              <w:t>月第</w:t>
            </w:r>
            <w:r w:rsidRPr="00566E59">
              <w:rPr>
                <w:rFonts w:asciiTheme="minorEastAsia" w:eastAsiaTheme="minorEastAsia" w:hAnsiTheme="minorEastAsia"/>
                <w:sz w:val="21"/>
                <w:szCs w:val="21"/>
              </w:rPr>
              <w:t>一</w:t>
            </w:r>
            <w:r w:rsidRPr="00566E59">
              <w:rPr>
                <w:rFonts w:asciiTheme="minorEastAsia" w:eastAsiaTheme="minorEastAsia" w:hAnsiTheme="minorEastAsia" w:hint="eastAsia"/>
                <w:sz w:val="21"/>
                <w:szCs w:val="21"/>
              </w:rPr>
              <w:t>版</w:t>
            </w:r>
          </w:p>
          <w:p w:rsidR="00566E59" w:rsidRPr="00566E59" w:rsidRDefault="00566E59" w:rsidP="00566E59">
            <w:pPr>
              <w:ind w:firstLine="420"/>
              <w:rPr>
                <w:rFonts w:asciiTheme="minorEastAsia" w:eastAsiaTheme="minorEastAsia" w:hAnsiTheme="minorEastAsia"/>
                <w:sz w:val="21"/>
                <w:szCs w:val="21"/>
              </w:rPr>
            </w:pPr>
            <w:r w:rsidRPr="00566E59">
              <w:rPr>
                <w:rFonts w:asciiTheme="minorEastAsia" w:eastAsiaTheme="minorEastAsia" w:hAnsiTheme="minorEastAsia" w:hint="eastAsia"/>
                <w:sz w:val="21"/>
                <w:szCs w:val="21"/>
              </w:rPr>
              <w:t>《人工智能导论：模型与算法》，吴飞著，高等教育出版社，20</w:t>
            </w:r>
            <w:r w:rsidRPr="00566E59">
              <w:rPr>
                <w:rFonts w:asciiTheme="minorEastAsia" w:eastAsiaTheme="minorEastAsia" w:hAnsiTheme="minorEastAsia"/>
                <w:sz w:val="21"/>
                <w:szCs w:val="21"/>
              </w:rPr>
              <w:t>20</w:t>
            </w:r>
            <w:r w:rsidRPr="00566E59">
              <w:rPr>
                <w:rFonts w:asciiTheme="minorEastAsia" w:eastAsiaTheme="minorEastAsia" w:hAnsiTheme="minorEastAsia" w:hint="eastAsia"/>
                <w:sz w:val="21"/>
                <w:szCs w:val="21"/>
              </w:rPr>
              <w:t>年5月第</w:t>
            </w:r>
            <w:r w:rsidRPr="00566E59">
              <w:rPr>
                <w:rFonts w:asciiTheme="minorEastAsia" w:eastAsiaTheme="minorEastAsia" w:hAnsiTheme="minorEastAsia"/>
                <w:sz w:val="21"/>
                <w:szCs w:val="21"/>
              </w:rPr>
              <w:t>一</w:t>
            </w:r>
            <w:r w:rsidRPr="00566E59">
              <w:rPr>
                <w:rFonts w:asciiTheme="minorEastAsia" w:eastAsiaTheme="minorEastAsia" w:hAnsiTheme="minorEastAsia" w:hint="eastAsia"/>
                <w:sz w:val="21"/>
                <w:szCs w:val="21"/>
              </w:rPr>
              <w:t>版</w:t>
            </w:r>
            <w:r w:rsidRPr="00566E59">
              <w:rPr>
                <w:rFonts w:asciiTheme="minorEastAsia" w:eastAsiaTheme="minorEastAsia" w:hAnsiTheme="minorEastAsia"/>
                <w:sz w:val="21"/>
                <w:szCs w:val="21"/>
              </w:rPr>
              <w:t xml:space="preserve"> </w:t>
            </w:r>
          </w:p>
        </w:tc>
      </w:tr>
    </w:tbl>
    <w:p w:rsidR="007016B2" w:rsidRDefault="007016B2"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p w:rsidR="001450C6" w:rsidRPr="001450C6" w:rsidRDefault="001450C6" w:rsidP="001450C6">
      <w:pPr>
        <w:ind w:firstLine="422"/>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w:t>
      </w:r>
      <w:r w:rsidRPr="001450C6">
        <w:rPr>
          <w:rFonts w:asciiTheme="minorEastAsia" w:eastAsiaTheme="minorEastAsia" w:hAnsiTheme="minorEastAsia" w:hint="eastAsia"/>
          <w:b/>
          <w:bCs/>
          <w:sz w:val="21"/>
          <w:szCs w:val="21"/>
        </w:rPr>
        <w:t>多媒体处理技术</w:t>
      </w:r>
      <w:r>
        <w:rPr>
          <w:rFonts w:asciiTheme="minorEastAsia" w:eastAsiaTheme="minorEastAsia" w:hAnsiTheme="minorEastAsia" w:hint="eastAsia"/>
          <w:b/>
          <w:bCs/>
          <w:sz w:val="21"/>
          <w:szCs w:val="21"/>
        </w:rPr>
        <w:t>》</w:t>
      </w:r>
      <w:r w:rsidRPr="001450C6">
        <w:rPr>
          <w:rFonts w:asciiTheme="minorEastAsia" w:eastAsiaTheme="minorEastAsia" w:hAnsiTheme="minorEastAsia" w:hint="eastAsia"/>
          <w:b/>
          <w:bCs/>
          <w:sz w:val="21"/>
          <w:szCs w:val="21"/>
        </w:rPr>
        <w:t>课程教学大纲</w:t>
      </w:r>
    </w:p>
    <w:tbl>
      <w:tblPr>
        <w:tblStyle w:val="a5"/>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1965"/>
        <w:gridCol w:w="2625"/>
        <w:gridCol w:w="2010"/>
        <w:gridCol w:w="1698"/>
      </w:tblGrid>
      <w:tr w:rsidR="001450C6" w:rsidRPr="001450C6" w:rsidTr="001C6C05">
        <w:tc>
          <w:tcPr>
            <w:tcW w:w="5184" w:type="dxa"/>
            <w:gridSpan w:val="3"/>
            <w:tcBorders>
              <w:top w:val="single" w:sz="6" w:space="0" w:color="auto"/>
              <w:left w:val="single" w:sz="6" w:space="0" w:color="auto"/>
            </w:tcBorders>
          </w:tcPr>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 xml:space="preserve">课程中文名称：多媒体处理技术 </w:t>
            </w:r>
          </w:p>
        </w:tc>
        <w:tc>
          <w:tcPr>
            <w:tcW w:w="3708" w:type="dxa"/>
            <w:gridSpan w:val="2"/>
            <w:tcBorders>
              <w:top w:val="single" w:sz="6" w:space="0" w:color="auto"/>
              <w:right w:val="single" w:sz="6" w:space="0" w:color="auto"/>
            </w:tcBorders>
          </w:tcPr>
          <w:p w:rsidR="001450C6" w:rsidRPr="001450C6" w:rsidRDefault="001450C6" w:rsidP="001450C6">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课程英文名称：Multimedia Processing Technique</w:t>
            </w:r>
          </w:p>
        </w:tc>
      </w:tr>
      <w:tr w:rsidR="001450C6" w:rsidRPr="001450C6" w:rsidTr="001C6C05">
        <w:trPr>
          <w:trHeight w:val="404"/>
        </w:trPr>
        <w:tc>
          <w:tcPr>
            <w:tcW w:w="2559" w:type="dxa"/>
            <w:gridSpan w:val="2"/>
            <w:tcBorders>
              <w:left w:val="single" w:sz="6" w:space="0" w:color="auto"/>
            </w:tcBorders>
          </w:tcPr>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课程编号：</w:t>
            </w:r>
            <w:r w:rsidRPr="001450C6">
              <w:rPr>
                <w:rFonts w:asciiTheme="minorEastAsia" w:eastAsiaTheme="minorEastAsia" w:hAnsiTheme="minorEastAsia"/>
                <w:sz w:val="21"/>
                <w:szCs w:val="21"/>
              </w:rPr>
              <w:t xml:space="preserve"> </w:t>
            </w:r>
          </w:p>
        </w:tc>
        <w:tc>
          <w:tcPr>
            <w:tcW w:w="2625" w:type="dxa"/>
            <w:tcBorders>
              <w:right w:val="single" w:sz="6" w:space="0" w:color="auto"/>
            </w:tcBorders>
          </w:tcPr>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课程类别：选修课</w:t>
            </w:r>
            <w:r w:rsidRPr="001450C6">
              <w:rPr>
                <w:rFonts w:asciiTheme="minorEastAsia" w:eastAsiaTheme="minorEastAsia" w:hAnsiTheme="minorEastAsia"/>
                <w:sz w:val="21"/>
                <w:szCs w:val="21"/>
              </w:rPr>
              <w:t xml:space="preserve"> </w:t>
            </w:r>
          </w:p>
        </w:tc>
        <w:tc>
          <w:tcPr>
            <w:tcW w:w="2010" w:type="dxa"/>
            <w:tcBorders>
              <w:right w:val="single" w:sz="6" w:space="0" w:color="auto"/>
            </w:tcBorders>
          </w:tcPr>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学分：2</w:t>
            </w:r>
          </w:p>
        </w:tc>
        <w:tc>
          <w:tcPr>
            <w:tcW w:w="1698" w:type="dxa"/>
            <w:tcBorders>
              <w:left w:val="single" w:sz="6" w:space="0" w:color="auto"/>
              <w:right w:val="single" w:sz="6" w:space="0" w:color="auto"/>
            </w:tcBorders>
          </w:tcPr>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学时：32</w:t>
            </w:r>
          </w:p>
        </w:tc>
      </w:tr>
      <w:tr w:rsidR="001450C6" w:rsidRPr="001450C6" w:rsidTr="001450C6">
        <w:trPr>
          <w:trHeight w:val="2117"/>
        </w:trPr>
        <w:tc>
          <w:tcPr>
            <w:tcW w:w="594" w:type="dxa"/>
            <w:tcBorders>
              <w:left w:val="single" w:sz="6" w:space="0" w:color="auto"/>
              <w:bottom w:val="single" w:sz="4" w:space="0" w:color="auto"/>
              <w:right w:val="single" w:sz="6" w:space="0" w:color="auto"/>
            </w:tcBorders>
            <w:vAlign w:val="center"/>
          </w:tcPr>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课</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程</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简</w:t>
            </w:r>
          </w:p>
          <w:p w:rsidR="001450C6" w:rsidRPr="001450C6" w:rsidRDefault="001450C6" w:rsidP="001C6C05">
            <w:pPr>
              <w:ind w:firstLineChars="0" w:firstLine="0"/>
              <w:rPr>
                <w:rFonts w:asciiTheme="minorEastAsia" w:eastAsiaTheme="minorEastAsia" w:hAnsiTheme="minorEastAsia"/>
                <w:sz w:val="21"/>
                <w:szCs w:val="21"/>
              </w:rPr>
            </w:pPr>
            <w:proofErr w:type="gramStart"/>
            <w:r w:rsidRPr="001450C6">
              <w:rPr>
                <w:rFonts w:asciiTheme="minorEastAsia" w:eastAsiaTheme="minorEastAsia" w:hAnsiTheme="minorEastAsia" w:hint="eastAsia"/>
                <w:sz w:val="21"/>
                <w:szCs w:val="21"/>
              </w:rPr>
              <w:t>介</w:t>
            </w:r>
            <w:proofErr w:type="gramEnd"/>
          </w:p>
          <w:p w:rsidR="001450C6" w:rsidRPr="001450C6" w:rsidRDefault="001450C6" w:rsidP="001450C6">
            <w:pPr>
              <w:ind w:firstLine="420"/>
              <w:rPr>
                <w:rFonts w:asciiTheme="minorEastAsia" w:eastAsiaTheme="minorEastAsia" w:hAnsiTheme="minorEastAsia"/>
                <w:sz w:val="21"/>
                <w:szCs w:val="21"/>
              </w:rPr>
            </w:pPr>
          </w:p>
        </w:tc>
        <w:tc>
          <w:tcPr>
            <w:tcW w:w="8298" w:type="dxa"/>
            <w:gridSpan w:val="4"/>
            <w:tcBorders>
              <w:left w:val="single" w:sz="6" w:space="0" w:color="auto"/>
              <w:bottom w:val="single" w:sz="4" w:space="0" w:color="auto"/>
              <w:right w:val="single" w:sz="6" w:space="0" w:color="auto"/>
            </w:tcBorders>
            <w:vAlign w:val="center"/>
          </w:tcPr>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该课程从研究、开发和应用角度出发，综合讲述多媒体计算机的基本原理、关键技术及其开发应用，同时也介绍了多媒体技术相关领域的最新发展。学生通过本课程的学习，理解多媒体技术的基本工作原理以及在现实生活中的应用，掌握基本的开发方法和工具，学会一些多媒体的应用技术，能够开发一些简单的多媒体应用程序。</w:t>
            </w:r>
          </w:p>
        </w:tc>
      </w:tr>
      <w:tr w:rsidR="001450C6" w:rsidRPr="001450C6" w:rsidTr="001450C6">
        <w:trPr>
          <w:trHeight w:val="2825"/>
        </w:trPr>
        <w:tc>
          <w:tcPr>
            <w:tcW w:w="594" w:type="dxa"/>
            <w:tcBorders>
              <w:top w:val="single" w:sz="4" w:space="0" w:color="auto"/>
              <w:left w:val="single" w:sz="6" w:space="0" w:color="auto"/>
              <w:bottom w:val="single" w:sz="6" w:space="0" w:color="auto"/>
              <w:right w:val="single" w:sz="6" w:space="0" w:color="auto"/>
            </w:tcBorders>
            <w:vAlign w:val="center"/>
          </w:tcPr>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lastRenderedPageBreak/>
              <w:t>教</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学</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内</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容</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及</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学</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时</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安</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第一章 多媒体技术概述                            2学时</w:t>
            </w:r>
          </w:p>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第二章 数字信号处理基础</w:t>
            </w:r>
            <w:r>
              <w:rPr>
                <w:rFonts w:asciiTheme="minorEastAsia" w:eastAsiaTheme="minorEastAsia" w:hAnsiTheme="minorEastAsia" w:hint="eastAsia"/>
                <w:sz w:val="21"/>
                <w:szCs w:val="21"/>
              </w:rPr>
              <w:tab/>
            </w:r>
            <w:r>
              <w:rPr>
                <w:rFonts w:asciiTheme="minorEastAsia" w:eastAsiaTheme="minorEastAsia" w:hAnsiTheme="minorEastAsia" w:hint="eastAsia"/>
                <w:sz w:val="21"/>
                <w:szCs w:val="21"/>
              </w:rPr>
              <w:tab/>
            </w:r>
            <w:r>
              <w:rPr>
                <w:rFonts w:asciiTheme="minorEastAsia" w:eastAsiaTheme="minorEastAsia" w:hAnsiTheme="minorEastAsia" w:hint="eastAsia"/>
                <w:sz w:val="21"/>
                <w:szCs w:val="21"/>
              </w:rPr>
              <w:tab/>
            </w:r>
            <w:r>
              <w:rPr>
                <w:rFonts w:asciiTheme="minorEastAsia" w:eastAsiaTheme="minorEastAsia" w:hAnsiTheme="minorEastAsia" w:hint="eastAsia"/>
                <w:sz w:val="21"/>
                <w:szCs w:val="21"/>
              </w:rPr>
              <w:tab/>
            </w:r>
            <w:r>
              <w:rPr>
                <w:rFonts w:asciiTheme="minorEastAsia" w:eastAsiaTheme="minorEastAsia" w:hAnsiTheme="minorEastAsia" w:hint="eastAsia"/>
                <w:sz w:val="21"/>
                <w:szCs w:val="21"/>
              </w:rPr>
              <w:tab/>
              <w:t xml:space="preserve">         </w:t>
            </w:r>
            <w:r w:rsidRPr="001450C6">
              <w:rPr>
                <w:rFonts w:asciiTheme="minorEastAsia" w:eastAsiaTheme="minorEastAsia" w:hAnsiTheme="minorEastAsia" w:hint="eastAsia"/>
                <w:sz w:val="21"/>
                <w:szCs w:val="21"/>
              </w:rPr>
              <w:t>6学时</w:t>
            </w:r>
          </w:p>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 xml:space="preserve">第三章 音频技术基础     </w:t>
            </w:r>
            <w:r w:rsidRPr="001450C6">
              <w:rPr>
                <w:rFonts w:asciiTheme="minorEastAsia" w:eastAsiaTheme="minorEastAsia" w:hAnsiTheme="minorEastAsia" w:hint="eastAsia"/>
                <w:sz w:val="21"/>
                <w:szCs w:val="21"/>
              </w:rPr>
              <w:tab/>
            </w:r>
            <w:r>
              <w:rPr>
                <w:rFonts w:asciiTheme="minorEastAsia" w:eastAsiaTheme="minorEastAsia" w:hAnsiTheme="minorEastAsia" w:hint="eastAsia"/>
                <w:sz w:val="21"/>
                <w:szCs w:val="21"/>
              </w:rPr>
              <w:tab/>
            </w:r>
            <w:r>
              <w:rPr>
                <w:rFonts w:asciiTheme="minorEastAsia" w:eastAsiaTheme="minorEastAsia" w:hAnsiTheme="minorEastAsia" w:hint="eastAsia"/>
                <w:sz w:val="21"/>
                <w:szCs w:val="21"/>
              </w:rPr>
              <w:tab/>
            </w:r>
            <w:r>
              <w:rPr>
                <w:rFonts w:asciiTheme="minorEastAsia" w:eastAsiaTheme="minorEastAsia" w:hAnsiTheme="minorEastAsia" w:hint="eastAsia"/>
                <w:sz w:val="21"/>
                <w:szCs w:val="21"/>
              </w:rPr>
              <w:tab/>
              <w:t xml:space="preserve">         </w:t>
            </w:r>
            <w:r w:rsidRPr="001450C6">
              <w:rPr>
                <w:rFonts w:asciiTheme="minorEastAsia" w:eastAsiaTheme="minorEastAsia" w:hAnsiTheme="minorEastAsia" w:hint="eastAsia"/>
                <w:sz w:val="21"/>
                <w:szCs w:val="21"/>
              </w:rPr>
              <w:t>4学时</w:t>
            </w:r>
          </w:p>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第四章 图像基础技术                              8学时</w:t>
            </w:r>
          </w:p>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第五章 多媒体数据压缩技术                        6学时</w:t>
            </w:r>
          </w:p>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第六章 多媒体通信网                              2学时</w:t>
            </w:r>
          </w:p>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第七章 多媒体数据库与基于内容的检索              2学时</w:t>
            </w:r>
          </w:p>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第八章 流媒体技术                                2学时</w:t>
            </w:r>
          </w:p>
        </w:tc>
      </w:tr>
      <w:tr w:rsidR="001450C6" w:rsidRPr="001450C6" w:rsidTr="001450C6">
        <w:trPr>
          <w:trHeight w:val="1697"/>
        </w:trPr>
        <w:tc>
          <w:tcPr>
            <w:tcW w:w="594" w:type="dxa"/>
            <w:tcBorders>
              <w:top w:val="single" w:sz="4" w:space="0" w:color="auto"/>
              <w:left w:val="single" w:sz="6" w:space="0" w:color="auto"/>
              <w:bottom w:val="single" w:sz="4" w:space="0" w:color="auto"/>
              <w:right w:val="single" w:sz="6" w:space="0" w:color="auto"/>
            </w:tcBorders>
            <w:vAlign w:val="center"/>
          </w:tcPr>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考</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核</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方</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总成绩=平时作业50%+期末闭卷考试50%。</w:t>
            </w:r>
          </w:p>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平时作业选择以下两个之一：</w:t>
            </w:r>
          </w:p>
          <w:p w:rsidR="001450C6" w:rsidRPr="001450C6" w:rsidRDefault="001450C6" w:rsidP="001450C6">
            <w:pPr>
              <w:numPr>
                <w:ilvl w:val="0"/>
                <w:numId w:val="17"/>
              </w:num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完成教师指定的一个实验大作业；</w:t>
            </w:r>
          </w:p>
          <w:p w:rsidR="001450C6" w:rsidRPr="001450C6" w:rsidRDefault="001450C6" w:rsidP="001450C6">
            <w:pPr>
              <w:numPr>
                <w:ilvl w:val="0"/>
                <w:numId w:val="17"/>
              </w:num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完成一个与多媒体技术相关的实验性课题。</w:t>
            </w:r>
          </w:p>
        </w:tc>
      </w:tr>
      <w:tr w:rsidR="001450C6" w:rsidRPr="001450C6" w:rsidTr="001450C6">
        <w:trPr>
          <w:trHeight w:val="1401"/>
        </w:trPr>
        <w:tc>
          <w:tcPr>
            <w:tcW w:w="594" w:type="dxa"/>
            <w:tcBorders>
              <w:top w:val="single" w:sz="4" w:space="0" w:color="auto"/>
              <w:left w:val="single" w:sz="6" w:space="0" w:color="auto"/>
              <w:bottom w:val="single" w:sz="6" w:space="0" w:color="auto"/>
              <w:right w:val="single" w:sz="6" w:space="0" w:color="auto"/>
            </w:tcBorders>
            <w:vAlign w:val="center"/>
          </w:tcPr>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参</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考</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书</w:t>
            </w:r>
          </w:p>
          <w:p w:rsidR="001450C6" w:rsidRPr="001450C6" w:rsidRDefault="001450C6" w:rsidP="001C6C05">
            <w:pPr>
              <w:ind w:firstLineChars="0" w:firstLine="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1. 晏燕等，多媒体通信——原理、技术及应用，清华大学出版社.2019</w:t>
            </w:r>
          </w:p>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2. 钟玉琢等，多媒体技术基础与应用，清华大学出版社.2012</w:t>
            </w:r>
          </w:p>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 xml:space="preserve">3. </w:t>
            </w:r>
            <w:proofErr w:type="gramStart"/>
            <w:r w:rsidRPr="001450C6">
              <w:rPr>
                <w:rFonts w:asciiTheme="minorEastAsia" w:eastAsiaTheme="minorEastAsia" w:hAnsiTheme="minorEastAsia" w:hint="eastAsia"/>
                <w:sz w:val="21"/>
                <w:szCs w:val="21"/>
              </w:rPr>
              <w:t>戴善荣</w:t>
            </w:r>
            <w:proofErr w:type="gramEnd"/>
            <w:r w:rsidRPr="001450C6">
              <w:rPr>
                <w:rFonts w:asciiTheme="minorEastAsia" w:eastAsiaTheme="minorEastAsia" w:hAnsiTheme="minorEastAsia" w:hint="eastAsia"/>
                <w:sz w:val="21"/>
                <w:szCs w:val="21"/>
              </w:rPr>
              <w:t>，数据压缩，西安电子科技大学出版社.2005</w:t>
            </w:r>
          </w:p>
          <w:p w:rsidR="001450C6" w:rsidRPr="001450C6" w:rsidRDefault="001450C6" w:rsidP="001450C6">
            <w:pPr>
              <w:ind w:firstLine="420"/>
              <w:rPr>
                <w:rFonts w:asciiTheme="minorEastAsia" w:eastAsiaTheme="minorEastAsia" w:hAnsiTheme="minorEastAsia"/>
                <w:sz w:val="21"/>
                <w:szCs w:val="21"/>
              </w:rPr>
            </w:pPr>
            <w:r w:rsidRPr="001450C6">
              <w:rPr>
                <w:rFonts w:asciiTheme="minorEastAsia" w:eastAsiaTheme="minorEastAsia" w:hAnsiTheme="minorEastAsia" w:hint="eastAsia"/>
                <w:sz w:val="21"/>
                <w:szCs w:val="21"/>
              </w:rPr>
              <w:t>4. 林福宗，多媒体技术基础，清华大学出版社.2009</w:t>
            </w:r>
          </w:p>
        </w:tc>
      </w:tr>
    </w:tbl>
    <w:p w:rsidR="001450C6" w:rsidRDefault="001450C6" w:rsidP="001450C6">
      <w:pPr>
        <w:ind w:firstLine="480"/>
        <w:rPr>
          <w:sz w:val="24"/>
          <w:szCs w:val="24"/>
        </w:rPr>
      </w:pPr>
    </w:p>
    <w:p w:rsidR="00344138" w:rsidRPr="00344138" w:rsidRDefault="00344138" w:rsidP="00344138">
      <w:pPr>
        <w:ind w:firstLine="422"/>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w:t>
      </w:r>
      <w:r w:rsidRPr="00344138">
        <w:rPr>
          <w:rFonts w:asciiTheme="minorEastAsia" w:eastAsiaTheme="minorEastAsia" w:hAnsiTheme="minorEastAsia" w:hint="eastAsia"/>
          <w:b/>
          <w:bCs/>
          <w:sz w:val="21"/>
          <w:szCs w:val="21"/>
        </w:rPr>
        <w:t>自然语言处理</w:t>
      </w:r>
      <w:r>
        <w:rPr>
          <w:rFonts w:asciiTheme="minorEastAsia" w:eastAsiaTheme="minorEastAsia" w:hAnsiTheme="minorEastAsia" w:hint="eastAsia"/>
          <w:b/>
          <w:bCs/>
          <w:sz w:val="21"/>
          <w:szCs w:val="21"/>
        </w:rPr>
        <w:t>》</w:t>
      </w:r>
      <w:r w:rsidRPr="00344138">
        <w:rPr>
          <w:rFonts w:asciiTheme="minorEastAsia" w:eastAsiaTheme="minorEastAsia" w:hAnsiTheme="minorEastAsia" w:hint="eastAsia"/>
          <w:b/>
          <w:bCs/>
          <w:sz w:val="21"/>
          <w:szCs w:val="21"/>
        </w:rPr>
        <w:t>课程教学大纲</w:t>
      </w:r>
    </w:p>
    <w:tbl>
      <w:tblPr>
        <w:tblStyle w:val="10"/>
        <w:tblW w:w="88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94"/>
        <w:gridCol w:w="2208"/>
        <w:gridCol w:w="2382"/>
        <w:gridCol w:w="2010"/>
        <w:gridCol w:w="1698"/>
      </w:tblGrid>
      <w:tr w:rsidR="00344138" w:rsidRPr="00344138" w:rsidTr="001C6C05">
        <w:tc>
          <w:tcPr>
            <w:tcW w:w="5184" w:type="dxa"/>
            <w:gridSpan w:val="3"/>
            <w:tcBorders>
              <w:top w:val="single" w:sz="6" w:space="0" w:color="auto"/>
              <w:left w:val="single" w:sz="6" w:space="0" w:color="auto"/>
            </w:tcBorders>
          </w:tcPr>
          <w:p w:rsidR="00344138" w:rsidRPr="00344138" w:rsidRDefault="00344138" w:rsidP="00344138">
            <w:pPr>
              <w:ind w:firstLine="42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课程中文名称：自然语言处理</w:t>
            </w:r>
          </w:p>
        </w:tc>
        <w:tc>
          <w:tcPr>
            <w:tcW w:w="3708" w:type="dxa"/>
            <w:gridSpan w:val="2"/>
            <w:tcBorders>
              <w:top w:val="single" w:sz="6" w:space="0" w:color="auto"/>
              <w:right w:val="single" w:sz="6" w:space="0" w:color="auto"/>
            </w:tcBorders>
          </w:tcPr>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课程英文名称：Natural</w:t>
            </w:r>
            <w:r w:rsidRPr="00344138">
              <w:rPr>
                <w:rFonts w:asciiTheme="minorEastAsia" w:eastAsiaTheme="minorEastAsia" w:hAnsiTheme="minorEastAsia"/>
                <w:sz w:val="21"/>
                <w:szCs w:val="21"/>
              </w:rPr>
              <w:t xml:space="preserve"> </w:t>
            </w:r>
            <w:r w:rsidRPr="00344138">
              <w:rPr>
                <w:rFonts w:asciiTheme="minorEastAsia" w:eastAsiaTheme="minorEastAsia" w:hAnsiTheme="minorEastAsia" w:hint="eastAsia"/>
                <w:sz w:val="21"/>
                <w:szCs w:val="21"/>
              </w:rPr>
              <w:t>Language</w:t>
            </w:r>
            <w:r w:rsidRPr="00344138">
              <w:rPr>
                <w:rFonts w:asciiTheme="minorEastAsia" w:eastAsiaTheme="minorEastAsia" w:hAnsiTheme="minorEastAsia"/>
                <w:sz w:val="21"/>
                <w:szCs w:val="21"/>
              </w:rPr>
              <w:t xml:space="preserve"> </w:t>
            </w:r>
            <w:r w:rsidRPr="00344138">
              <w:rPr>
                <w:rFonts w:asciiTheme="minorEastAsia" w:eastAsiaTheme="minorEastAsia" w:hAnsiTheme="minorEastAsia" w:hint="eastAsia"/>
                <w:sz w:val="21"/>
                <w:szCs w:val="21"/>
              </w:rPr>
              <w:t>Processing</w:t>
            </w:r>
          </w:p>
        </w:tc>
      </w:tr>
      <w:tr w:rsidR="00344138" w:rsidRPr="00344138" w:rsidTr="001C6C05">
        <w:trPr>
          <w:trHeight w:val="404"/>
        </w:trPr>
        <w:tc>
          <w:tcPr>
            <w:tcW w:w="2802" w:type="dxa"/>
            <w:gridSpan w:val="2"/>
            <w:tcBorders>
              <w:left w:val="single" w:sz="6" w:space="0" w:color="auto"/>
            </w:tcBorders>
          </w:tcPr>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课程编号：</w:t>
            </w:r>
            <w:r w:rsidRPr="00344138">
              <w:rPr>
                <w:rFonts w:asciiTheme="minorEastAsia" w:eastAsiaTheme="minorEastAsia" w:hAnsiTheme="minorEastAsia"/>
                <w:sz w:val="21"/>
                <w:szCs w:val="21"/>
              </w:rPr>
              <w:t xml:space="preserve"> </w:t>
            </w:r>
          </w:p>
        </w:tc>
        <w:tc>
          <w:tcPr>
            <w:tcW w:w="2382" w:type="dxa"/>
            <w:tcBorders>
              <w:right w:val="single" w:sz="6" w:space="0" w:color="auto"/>
            </w:tcBorders>
          </w:tcPr>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课程类别：</w:t>
            </w:r>
            <w:r w:rsidRPr="00344138">
              <w:rPr>
                <w:rFonts w:asciiTheme="minorEastAsia" w:eastAsiaTheme="minorEastAsia" w:hAnsiTheme="minorEastAsia"/>
                <w:sz w:val="21"/>
                <w:szCs w:val="21"/>
              </w:rPr>
              <w:t xml:space="preserve"> </w:t>
            </w:r>
            <w:r w:rsidRPr="00344138">
              <w:rPr>
                <w:rFonts w:asciiTheme="minorEastAsia" w:eastAsiaTheme="minorEastAsia" w:hAnsiTheme="minorEastAsia" w:hint="eastAsia"/>
                <w:sz w:val="21"/>
                <w:szCs w:val="21"/>
              </w:rPr>
              <w:t>选修课</w:t>
            </w:r>
          </w:p>
        </w:tc>
        <w:tc>
          <w:tcPr>
            <w:tcW w:w="2010" w:type="dxa"/>
            <w:tcBorders>
              <w:right w:val="single" w:sz="6" w:space="0" w:color="auto"/>
            </w:tcBorders>
          </w:tcPr>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学分：2</w:t>
            </w:r>
          </w:p>
        </w:tc>
        <w:tc>
          <w:tcPr>
            <w:tcW w:w="1698" w:type="dxa"/>
            <w:tcBorders>
              <w:left w:val="single" w:sz="6" w:space="0" w:color="auto"/>
              <w:right w:val="single" w:sz="6" w:space="0" w:color="auto"/>
            </w:tcBorders>
          </w:tcPr>
          <w:p w:rsidR="00344138" w:rsidRPr="00344138" w:rsidRDefault="00344138" w:rsidP="00344138">
            <w:pPr>
              <w:ind w:firstLine="42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学时：32</w:t>
            </w:r>
          </w:p>
        </w:tc>
      </w:tr>
      <w:tr w:rsidR="00344138" w:rsidRPr="00344138" w:rsidTr="00F0187E">
        <w:trPr>
          <w:trHeight w:val="2409"/>
        </w:trPr>
        <w:tc>
          <w:tcPr>
            <w:tcW w:w="594" w:type="dxa"/>
            <w:tcBorders>
              <w:left w:val="single" w:sz="6" w:space="0" w:color="auto"/>
              <w:bottom w:val="single" w:sz="4" w:space="0" w:color="auto"/>
              <w:right w:val="single" w:sz="6" w:space="0" w:color="auto"/>
            </w:tcBorders>
            <w:vAlign w:val="center"/>
          </w:tcPr>
          <w:p w:rsidR="00344138" w:rsidRPr="00344138" w:rsidRDefault="00344138" w:rsidP="00344138">
            <w:pPr>
              <w:ind w:firstLineChars="0" w:firstLine="0"/>
              <w:rPr>
                <w:rFonts w:asciiTheme="minorEastAsia" w:eastAsiaTheme="minorEastAsia" w:hAnsiTheme="minorEastAsia"/>
                <w:sz w:val="21"/>
                <w:szCs w:val="21"/>
              </w:rPr>
            </w:pP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课</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程</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简</w:t>
            </w:r>
          </w:p>
          <w:p w:rsidR="00344138" w:rsidRPr="00344138" w:rsidRDefault="00344138" w:rsidP="00344138">
            <w:pPr>
              <w:ind w:firstLineChars="0" w:firstLine="0"/>
              <w:rPr>
                <w:rFonts w:asciiTheme="minorEastAsia" w:eastAsiaTheme="minorEastAsia" w:hAnsiTheme="minorEastAsia"/>
                <w:sz w:val="21"/>
                <w:szCs w:val="21"/>
              </w:rPr>
            </w:pPr>
            <w:proofErr w:type="gramStart"/>
            <w:r w:rsidRPr="00344138">
              <w:rPr>
                <w:rFonts w:asciiTheme="minorEastAsia" w:eastAsiaTheme="minorEastAsia" w:hAnsiTheme="minorEastAsia" w:hint="eastAsia"/>
                <w:sz w:val="21"/>
                <w:szCs w:val="21"/>
              </w:rPr>
              <w:t>介</w:t>
            </w:r>
            <w:proofErr w:type="gramEnd"/>
          </w:p>
          <w:p w:rsidR="00344138" w:rsidRPr="00344138" w:rsidRDefault="00344138" w:rsidP="00344138">
            <w:pPr>
              <w:ind w:firstLine="420"/>
              <w:rPr>
                <w:rFonts w:asciiTheme="minorEastAsia" w:eastAsiaTheme="minorEastAsia" w:hAnsiTheme="minorEastAsia"/>
                <w:sz w:val="21"/>
                <w:szCs w:val="21"/>
              </w:rPr>
            </w:pPr>
          </w:p>
        </w:tc>
        <w:tc>
          <w:tcPr>
            <w:tcW w:w="8298" w:type="dxa"/>
            <w:gridSpan w:val="4"/>
            <w:tcBorders>
              <w:left w:val="single" w:sz="6" w:space="0" w:color="auto"/>
              <w:bottom w:val="single" w:sz="4" w:space="0" w:color="auto"/>
              <w:right w:val="single" w:sz="6" w:space="0" w:color="auto"/>
            </w:tcBorders>
            <w:vAlign w:val="center"/>
          </w:tcPr>
          <w:p w:rsidR="00344138" w:rsidRPr="00344138" w:rsidRDefault="00344138" w:rsidP="00344138">
            <w:pPr>
              <w:ind w:firstLine="42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本课程为计算机学院专业硕士研究生开设的选修课。自然语言处理是一门融语言学、计算机科学、数学于一体的学科。本课程</w:t>
            </w:r>
            <w:r w:rsidRPr="00344138">
              <w:rPr>
                <w:rFonts w:asciiTheme="minorEastAsia" w:eastAsiaTheme="minorEastAsia" w:hAnsiTheme="minorEastAsia" w:cs="Times New Roman"/>
                <w:sz w:val="21"/>
                <w:szCs w:val="21"/>
                <w:shd w:val="clear" w:color="auto" w:fill="FFFFFF"/>
              </w:rPr>
              <w:t>介绍自然语言处理领域理论知识，包括自然语言处理任务、技术范畴、语料库、中文自动分词、数据预处理、马尔可夫模型、条件随机场、词性标注、命名实体识别、句法分析以及常用NLP应用。本课程</w:t>
            </w:r>
            <w:r w:rsidRPr="00344138">
              <w:rPr>
                <w:rFonts w:asciiTheme="minorEastAsia" w:eastAsiaTheme="minorEastAsia" w:hAnsiTheme="minorEastAsia" w:cs="Times New Roman"/>
                <w:sz w:val="21"/>
                <w:szCs w:val="21"/>
              </w:rPr>
              <w:t>专注于中文的自然语言处理，以Python及其相关框架为工具，以实战为导向，详细讲解自然语言处理的各种核心技术和经典算法。</w:t>
            </w:r>
          </w:p>
        </w:tc>
      </w:tr>
      <w:tr w:rsidR="00344138" w:rsidRPr="00344138" w:rsidTr="001C6C05">
        <w:trPr>
          <w:trHeight w:val="2542"/>
        </w:trPr>
        <w:tc>
          <w:tcPr>
            <w:tcW w:w="594" w:type="dxa"/>
            <w:tcBorders>
              <w:top w:val="single" w:sz="4" w:space="0" w:color="auto"/>
              <w:left w:val="single" w:sz="6" w:space="0" w:color="auto"/>
              <w:bottom w:val="single" w:sz="6" w:space="0" w:color="auto"/>
              <w:right w:val="single" w:sz="6" w:space="0" w:color="auto"/>
            </w:tcBorders>
            <w:vAlign w:val="center"/>
          </w:tcPr>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教</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学</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内</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容</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及</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学</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时</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安</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排</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344138" w:rsidRPr="00344138" w:rsidRDefault="00344138" w:rsidP="00344138">
            <w:pPr>
              <w:ind w:firstLine="42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第一章  自然语言处理概述 (讲授2学时)</w:t>
            </w:r>
          </w:p>
          <w:p w:rsidR="00344138" w:rsidRPr="00344138" w:rsidRDefault="00344138" w:rsidP="00344138">
            <w:pPr>
              <w:ind w:left="560" w:firstLine="42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教学内容：自然语言处理概述，自然语言处理的发展历史，自然语言处理核心任务和主要技术简介，自然语言处理——从规则到统计，自然语言处理的应用前景。</w:t>
            </w:r>
          </w:p>
          <w:p w:rsidR="00344138" w:rsidRPr="00344138" w:rsidRDefault="00344138" w:rsidP="00344138">
            <w:pPr>
              <w:ind w:firstLine="42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第二章  语料库与词汇知识库 (讲授2学时)</w:t>
            </w:r>
          </w:p>
          <w:p w:rsidR="00344138" w:rsidRPr="00344138" w:rsidRDefault="00344138" w:rsidP="00344138">
            <w:pPr>
              <w:ind w:left="560" w:firstLine="42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教学内容：1.语料库收集，整理，对齐，检索，基于语料库的知识获取等语料处理的基本问题。2.简单介绍词汇知识库，WordNet、FrameNet、</w:t>
            </w:r>
            <w:proofErr w:type="gramStart"/>
            <w:r w:rsidRPr="00344138">
              <w:rPr>
                <w:rFonts w:asciiTheme="minorEastAsia" w:eastAsiaTheme="minorEastAsia" w:hAnsiTheme="minorEastAsia" w:cs="Times New Roman"/>
                <w:sz w:val="21"/>
                <w:szCs w:val="21"/>
              </w:rPr>
              <w:t>知网及其</w:t>
            </w:r>
            <w:proofErr w:type="gramEnd"/>
            <w:r w:rsidRPr="00344138">
              <w:rPr>
                <w:rFonts w:asciiTheme="minorEastAsia" w:eastAsiaTheme="minorEastAsia" w:hAnsiTheme="minorEastAsia" w:cs="Times New Roman"/>
                <w:sz w:val="21"/>
                <w:szCs w:val="21"/>
              </w:rPr>
              <w:t>应用。3. 语料的处理和语料库的构建。</w:t>
            </w:r>
          </w:p>
          <w:p w:rsidR="00344138" w:rsidRPr="00344138" w:rsidRDefault="00344138" w:rsidP="00344138">
            <w:pPr>
              <w:spacing w:line="440" w:lineRule="exact"/>
              <w:ind w:firstLineChars="171" w:firstLine="359"/>
              <w:outlineLvl w:val="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 xml:space="preserve">第三章 </w:t>
            </w:r>
            <w:r w:rsidRPr="00344138">
              <w:rPr>
                <w:rFonts w:asciiTheme="minorEastAsia" w:eastAsiaTheme="minorEastAsia" w:hAnsiTheme="minorEastAsia" w:cs="Times New Roman" w:hint="eastAsia"/>
                <w:sz w:val="21"/>
                <w:szCs w:val="21"/>
              </w:rPr>
              <w:t xml:space="preserve"> </w:t>
            </w:r>
            <w:r w:rsidRPr="00344138">
              <w:rPr>
                <w:rFonts w:asciiTheme="minorEastAsia" w:eastAsiaTheme="minorEastAsia" w:hAnsiTheme="minorEastAsia" w:cs="Times New Roman"/>
                <w:sz w:val="21"/>
                <w:szCs w:val="21"/>
              </w:rPr>
              <w:t>语言模型 (讲授2学时)</w:t>
            </w:r>
          </w:p>
          <w:p w:rsidR="00344138" w:rsidRPr="00344138" w:rsidRDefault="00344138" w:rsidP="00344138">
            <w:pPr>
              <w:ind w:left="560" w:firstLine="42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教学内容：1. n元语法，数据平滑技术，字符编码与字频统计，语言模型的性能评价，语言模型的一些变体。2. 语言模型构建。</w:t>
            </w:r>
          </w:p>
          <w:p w:rsidR="00344138" w:rsidRPr="00344138" w:rsidRDefault="00344138" w:rsidP="00344138">
            <w:pPr>
              <w:spacing w:line="440" w:lineRule="exact"/>
              <w:ind w:firstLineChars="171" w:firstLine="359"/>
              <w:outlineLvl w:val="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第四章  词法分析 (讲授6学时)</w:t>
            </w:r>
          </w:p>
          <w:p w:rsidR="00344138" w:rsidRPr="00344138" w:rsidRDefault="00344138" w:rsidP="00344138">
            <w:pPr>
              <w:ind w:left="560" w:firstLine="42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lastRenderedPageBreak/>
              <w:t>教学内容：1. 汉语自动分词特点和难点，汉语词语切分基本方法，未定义词识别，典型中文分词工具介绍；2.中文命名实体识别模型，中文词性标注模型，汉语自动分词系统的评价。3.关键词提取技术概述，介绍TF/IDF 算法，TextRank 算法，LSA/LSI/LDA 算法等关键词提取算法。4. 词法分析和词性标注的应用；实战提取文本关键词。</w:t>
            </w:r>
          </w:p>
          <w:p w:rsidR="00344138" w:rsidRPr="00344138" w:rsidRDefault="00344138" w:rsidP="00344138">
            <w:pPr>
              <w:spacing w:line="440" w:lineRule="exact"/>
              <w:ind w:firstLineChars="171" w:firstLine="359"/>
              <w:outlineLvl w:val="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第五章  句法分析 (讲授4学时)</w:t>
            </w:r>
          </w:p>
          <w:p w:rsidR="00344138" w:rsidRPr="00344138" w:rsidRDefault="00344138" w:rsidP="00344138">
            <w:pPr>
              <w:ind w:left="560" w:firstLine="42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教学内容：1.文法类型，句法分析的常用方法，句法分析的数据集与评测方法。使用Stanford Parser 的PCFG算法进行句法分析。2. 基于PCFG 的中文句法分析应用实战。</w:t>
            </w:r>
          </w:p>
          <w:p w:rsidR="00344138" w:rsidRPr="00344138" w:rsidRDefault="00344138" w:rsidP="00344138">
            <w:pPr>
              <w:spacing w:line="440" w:lineRule="exact"/>
              <w:ind w:firstLineChars="171" w:firstLine="359"/>
              <w:outlineLvl w:val="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第六章  文本向量化 (讲授4学时)</w:t>
            </w:r>
          </w:p>
          <w:p w:rsidR="00344138" w:rsidRPr="00344138" w:rsidRDefault="00344138" w:rsidP="00344138">
            <w:pPr>
              <w:ind w:leftChars="194" w:left="543" w:firstLine="420"/>
              <w:outlineLvl w:val="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教学内容：1.文本向量化概述，向量化算法word2vec ，神经网络语言模型，CBOW 模型和Skip-gram模型，向量化算法doc2vec/str2vec。2.案例：将网页文本向量化，其中包括词向量的训练，段落向量的训练，利用word2vec 和doc2vec计算网页相似度等。</w:t>
            </w:r>
          </w:p>
          <w:p w:rsidR="00344138" w:rsidRPr="00344138" w:rsidRDefault="00344138" w:rsidP="00344138">
            <w:pPr>
              <w:ind w:firstLineChars="171" w:firstLine="359"/>
              <w:outlineLvl w:val="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 xml:space="preserve">第七章 </w:t>
            </w:r>
            <w:r w:rsidRPr="00344138">
              <w:rPr>
                <w:rFonts w:asciiTheme="minorEastAsia" w:eastAsiaTheme="minorEastAsia" w:hAnsiTheme="minorEastAsia" w:cs="Times New Roman" w:hint="eastAsia"/>
                <w:sz w:val="21"/>
                <w:szCs w:val="21"/>
              </w:rPr>
              <w:t xml:space="preserve"> </w:t>
            </w:r>
            <w:r w:rsidRPr="00344138">
              <w:rPr>
                <w:rFonts w:asciiTheme="minorEastAsia" w:eastAsiaTheme="minorEastAsia" w:hAnsiTheme="minorEastAsia" w:cs="Times New Roman"/>
                <w:sz w:val="21"/>
                <w:szCs w:val="21"/>
              </w:rPr>
              <w:t>NLP中用到的机器学习算法 (讲授6学时)</w:t>
            </w:r>
          </w:p>
          <w:p w:rsidR="00344138" w:rsidRPr="00344138" w:rsidRDefault="00344138" w:rsidP="00344138">
            <w:pPr>
              <w:ind w:leftChars="194" w:left="543" w:firstLine="420"/>
              <w:outlineLvl w:val="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教学内容：1.机器学习训练的要素，几种常用的机器学习方法；朴素贝叶斯，逻辑回归，支持</w:t>
            </w:r>
            <w:proofErr w:type="gramStart"/>
            <w:r w:rsidRPr="00344138">
              <w:rPr>
                <w:rFonts w:asciiTheme="minorEastAsia" w:eastAsiaTheme="minorEastAsia" w:hAnsiTheme="minorEastAsia" w:cs="Times New Roman"/>
                <w:sz w:val="21"/>
                <w:szCs w:val="21"/>
              </w:rPr>
              <w:t>向量机</w:t>
            </w:r>
            <w:proofErr w:type="gramEnd"/>
            <w:r w:rsidRPr="00344138">
              <w:rPr>
                <w:rFonts w:asciiTheme="minorEastAsia" w:eastAsiaTheme="minorEastAsia" w:hAnsiTheme="minorEastAsia" w:cs="Times New Roman"/>
                <w:sz w:val="21"/>
                <w:szCs w:val="21"/>
              </w:rPr>
              <w:t>等分类器方法，包括HMM、CRF。2.文本分类实战。</w:t>
            </w:r>
          </w:p>
          <w:p w:rsidR="00344138" w:rsidRPr="00344138" w:rsidRDefault="00344138" w:rsidP="00344138">
            <w:pPr>
              <w:ind w:firstLineChars="171" w:firstLine="359"/>
              <w:outlineLvl w:val="0"/>
              <w:rPr>
                <w:rFonts w:asciiTheme="minorEastAsia" w:eastAsiaTheme="minorEastAsia" w:hAnsiTheme="minorEastAsia" w:cs="Times New Roman"/>
                <w:sz w:val="21"/>
                <w:szCs w:val="21"/>
              </w:rPr>
            </w:pPr>
            <w:r w:rsidRPr="00344138">
              <w:rPr>
                <w:rFonts w:asciiTheme="minorEastAsia" w:eastAsiaTheme="minorEastAsia" w:hAnsiTheme="minorEastAsia" w:cs="Times New Roman"/>
                <w:sz w:val="21"/>
                <w:szCs w:val="21"/>
              </w:rPr>
              <w:t>第八章  应用系统 (讲授6学时)</w:t>
            </w:r>
          </w:p>
          <w:p w:rsidR="00344138" w:rsidRPr="00344138" w:rsidRDefault="00344138" w:rsidP="00344138">
            <w:pPr>
              <w:ind w:leftChars="134" w:left="375" w:firstLine="420"/>
              <w:outlineLvl w:val="0"/>
              <w:rPr>
                <w:rFonts w:asciiTheme="minorEastAsia" w:eastAsiaTheme="minorEastAsia" w:hAnsiTheme="minorEastAsia"/>
                <w:sz w:val="21"/>
                <w:szCs w:val="21"/>
              </w:rPr>
            </w:pPr>
            <w:r w:rsidRPr="00344138">
              <w:rPr>
                <w:rFonts w:asciiTheme="minorEastAsia" w:eastAsiaTheme="minorEastAsia" w:hAnsiTheme="minorEastAsia" w:cs="Times New Roman"/>
                <w:sz w:val="21"/>
                <w:szCs w:val="21"/>
              </w:rPr>
              <w:t>教学内容：1.机器翻译，自动文摘，信息检索，信息提取，问答系统等应用介绍。2.选一个NLP任务，分组完成项目实战。</w:t>
            </w:r>
          </w:p>
        </w:tc>
      </w:tr>
      <w:tr w:rsidR="00344138" w:rsidRPr="00344138" w:rsidTr="001C6C05">
        <w:trPr>
          <w:trHeight w:val="2121"/>
        </w:trPr>
        <w:tc>
          <w:tcPr>
            <w:tcW w:w="594" w:type="dxa"/>
            <w:tcBorders>
              <w:top w:val="single" w:sz="4" w:space="0" w:color="auto"/>
              <w:left w:val="single" w:sz="6" w:space="0" w:color="auto"/>
              <w:bottom w:val="single" w:sz="4" w:space="0" w:color="auto"/>
              <w:right w:val="single" w:sz="6" w:space="0" w:color="auto"/>
            </w:tcBorders>
            <w:vAlign w:val="center"/>
          </w:tcPr>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lastRenderedPageBreak/>
              <w:t>考</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核</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方</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式</w:t>
            </w:r>
          </w:p>
        </w:tc>
        <w:tc>
          <w:tcPr>
            <w:tcW w:w="8298" w:type="dxa"/>
            <w:gridSpan w:val="4"/>
            <w:tcBorders>
              <w:top w:val="single" w:sz="4" w:space="0" w:color="auto"/>
              <w:left w:val="single" w:sz="6" w:space="0" w:color="auto"/>
              <w:bottom w:val="single" w:sz="4" w:space="0" w:color="auto"/>
              <w:right w:val="single" w:sz="6" w:space="0" w:color="auto"/>
            </w:tcBorders>
            <w:vAlign w:val="center"/>
          </w:tcPr>
          <w:p w:rsidR="00344138" w:rsidRPr="00344138" w:rsidRDefault="00344138" w:rsidP="00344138">
            <w:pPr>
              <w:spacing w:line="460" w:lineRule="exact"/>
              <w:ind w:firstLine="422"/>
              <w:rPr>
                <w:rFonts w:asciiTheme="minorEastAsia" w:eastAsiaTheme="minorEastAsia" w:hAnsiTheme="minorEastAsia"/>
                <w:sz w:val="21"/>
                <w:szCs w:val="21"/>
              </w:rPr>
            </w:pPr>
            <w:r w:rsidRPr="00344138">
              <w:rPr>
                <w:rFonts w:asciiTheme="minorEastAsia" w:eastAsiaTheme="minorEastAsia" w:hAnsiTheme="minorEastAsia" w:hint="eastAsia"/>
                <w:b/>
                <w:sz w:val="21"/>
                <w:szCs w:val="21"/>
              </w:rPr>
              <w:t>成绩构成方式及比例</w:t>
            </w:r>
            <w:r w:rsidRPr="00344138">
              <w:rPr>
                <w:rFonts w:asciiTheme="minorEastAsia" w:eastAsiaTheme="minorEastAsia" w:hAnsiTheme="minorEastAsia" w:hint="eastAsia"/>
                <w:sz w:val="21"/>
                <w:szCs w:val="21"/>
              </w:rPr>
              <w:t>：总成绩＝平时成绩(讨论，报告，分组项目实战)×50%＋期末考试成绩×50%</w:t>
            </w:r>
          </w:p>
          <w:p w:rsidR="00344138" w:rsidRPr="00344138" w:rsidRDefault="00344138" w:rsidP="00344138">
            <w:pPr>
              <w:spacing w:line="460" w:lineRule="exact"/>
              <w:ind w:firstLine="42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平时成绩为小组讨论、课堂报告和小组大作业的成绩，教师按照小组讨论和课堂报告内容质量以及小组提交的作业情况给出综合成绩。</w:t>
            </w:r>
          </w:p>
          <w:p w:rsidR="00344138" w:rsidRPr="00344138" w:rsidRDefault="00344138" w:rsidP="00344138">
            <w:pPr>
              <w:spacing w:line="460" w:lineRule="exact"/>
              <w:ind w:firstLine="42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期末成绩为期末闭卷考试的卷面成绩。</w:t>
            </w:r>
          </w:p>
        </w:tc>
      </w:tr>
      <w:tr w:rsidR="00344138" w:rsidRPr="00344138" w:rsidTr="001C6C05">
        <w:trPr>
          <w:trHeight w:val="1831"/>
        </w:trPr>
        <w:tc>
          <w:tcPr>
            <w:tcW w:w="594" w:type="dxa"/>
            <w:tcBorders>
              <w:top w:val="single" w:sz="4" w:space="0" w:color="auto"/>
              <w:left w:val="single" w:sz="6" w:space="0" w:color="auto"/>
              <w:bottom w:val="single" w:sz="6" w:space="0" w:color="auto"/>
              <w:right w:val="single" w:sz="6" w:space="0" w:color="auto"/>
            </w:tcBorders>
            <w:vAlign w:val="center"/>
          </w:tcPr>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参</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考</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书</w:t>
            </w:r>
          </w:p>
          <w:p w:rsidR="00344138" w:rsidRPr="00344138" w:rsidRDefault="00344138" w:rsidP="00344138">
            <w:pPr>
              <w:ind w:firstLineChars="0" w:firstLine="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目</w:t>
            </w:r>
          </w:p>
        </w:tc>
        <w:tc>
          <w:tcPr>
            <w:tcW w:w="8298" w:type="dxa"/>
            <w:gridSpan w:val="4"/>
            <w:tcBorders>
              <w:top w:val="single" w:sz="4" w:space="0" w:color="auto"/>
              <w:left w:val="single" w:sz="6" w:space="0" w:color="auto"/>
              <w:bottom w:val="single" w:sz="6" w:space="0" w:color="auto"/>
              <w:right w:val="single" w:sz="6" w:space="0" w:color="auto"/>
            </w:tcBorders>
            <w:vAlign w:val="center"/>
          </w:tcPr>
          <w:p w:rsidR="00344138" w:rsidRPr="00344138" w:rsidRDefault="00344138" w:rsidP="00344138">
            <w:pPr>
              <w:spacing w:line="500" w:lineRule="exact"/>
              <w:ind w:firstLine="42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1.《自然语言处理综论》，Daniel Jurafsky著，冯志伟等译，电子工业出版社</w:t>
            </w:r>
          </w:p>
          <w:p w:rsidR="00344138" w:rsidRPr="00344138" w:rsidRDefault="00344138" w:rsidP="00344138">
            <w:pPr>
              <w:spacing w:line="500" w:lineRule="exact"/>
              <w:ind w:firstLine="42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2．《统计自然语言处理》，</w:t>
            </w:r>
            <w:proofErr w:type="gramStart"/>
            <w:r w:rsidRPr="00344138">
              <w:rPr>
                <w:rFonts w:asciiTheme="minorEastAsia" w:eastAsiaTheme="minorEastAsia" w:hAnsiTheme="minorEastAsia" w:hint="eastAsia"/>
                <w:sz w:val="21"/>
                <w:szCs w:val="21"/>
              </w:rPr>
              <w:t>宗成庆</w:t>
            </w:r>
            <w:proofErr w:type="gramEnd"/>
            <w:r w:rsidRPr="00344138">
              <w:rPr>
                <w:rFonts w:asciiTheme="minorEastAsia" w:eastAsiaTheme="minorEastAsia" w:hAnsiTheme="minorEastAsia" w:hint="eastAsia"/>
                <w:sz w:val="21"/>
                <w:szCs w:val="21"/>
              </w:rPr>
              <w:t>著，清华大学出版社</w:t>
            </w:r>
          </w:p>
          <w:p w:rsidR="00344138" w:rsidRPr="00344138" w:rsidRDefault="00344138" w:rsidP="00344138">
            <w:pPr>
              <w:spacing w:line="500" w:lineRule="exact"/>
              <w:ind w:firstLine="42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3.《多语言自然语言处理——从原理到实践》，Daniel M. Bikel 等著，史晓东等译，机器工业出版社</w:t>
            </w:r>
          </w:p>
          <w:p w:rsidR="00344138" w:rsidRPr="00344138" w:rsidRDefault="00344138" w:rsidP="00344138">
            <w:pPr>
              <w:spacing w:line="500" w:lineRule="exact"/>
              <w:ind w:firstLine="42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4.《自然语言处理理论与实战》，唐聃，白宁超，冯暄等著，电子工业出版社</w:t>
            </w:r>
          </w:p>
          <w:p w:rsidR="00344138" w:rsidRPr="00344138" w:rsidRDefault="00344138" w:rsidP="00344138">
            <w:pPr>
              <w:spacing w:line="500" w:lineRule="exact"/>
              <w:ind w:firstLine="420"/>
              <w:rPr>
                <w:rFonts w:asciiTheme="minorEastAsia" w:eastAsiaTheme="minorEastAsia" w:hAnsiTheme="minorEastAsia"/>
                <w:sz w:val="21"/>
                <w:szCs w:val="21"/>
              </w:rPr>
            </w:pPr>
            <w:r w:rsidRPr="00344138">
              <w:rPr>
                <w:rFonts w:asciiTheme="minorEastAsia" w:eastAsiaTheme="minorEastAsia" w:hAnsiTheme="minorEastAsia" w:hint="eastAsia"/>
                <w:sz w:val="21"/>
                <w:szCs w:val="21"/>
              </w:rPr>
              <w:t>5.《</w:t>
            </w:r>
            <w:r w:rsidRPr="00344138">
              <w:rPr>
                <w:rFonts w:asciiTheme="minorEastAsia" w:eastAsiaTheme="minorEastAsia" w:hAnsiTheme="minorEastAsia"/>
                <w:sz w:val="21"/>
                <w:szCs w:val="21"/>
              </w:rPr>
              <w:t>Python自然语言处理实战：核心技术与算法</w:t>
            </w:r>
            <w:r w:rsidRPr="00344138">
              <w:rPr>
                <w:rFonts w:asciiTheme="minorEastAsia" w:eastAsiaTheme="minorEastAsia" w:hAnsiTheme="minorEastAsia" w:hint="eastAsia"/>
                <w:sz w:val="21"/>
                <w:szCs w:val="21"/>
              </w:rPr>
              <w:t>》，</w:t>
            </w:r>
            <w:hyperlink r:id="rId19" w:tgtFrame="_blank" w:history="1">
              <w:proofErr w:type="gramStart"/>
              <w:r w:rsidRPr="00344138">
                <w:rPr>
                  <w:rFonts w:asciiTheme="minorEastAsia" w:eastAsiaTheme="minorEastAsia" w:hAnsiTheme="minorEastAsia"/>
                  <w:sz w:val="21"/>
                  <w:szCs w:val="21"/>
                </w:rPr>
                <w:t>涂铭</w:t>
              </w:r>
              <w:proofErr w:type="gramEnd"/>
            </w:hyperlink>
            <w:r w:rsidRPr="00344138">
              <w:rPr>
                <w:rFonts w:asciiTheme="minorEastAsia" w:eastAsiaTheme="minorEastAsia" w:hAnsiTheme="minorEastAsia"/>
                <w:sz w:val="21"/>
                <w:szCs w:val="21"/>
              </w:rPr>
              <w:t>，</w:t>
            </w:r>
            <w:hyperlink r:id="rId20" w:tgtFrame="_blank" w:history="1">
              <w:r w:rsidRPr="00344138">
                <w:rPr>
                  <w:rFonts w:asciiTheme="minorEastAsia" w:eastAsiaTheme="minorEastAsia" w:hAnsiTheme="minorEastAsia"/>
                  <w:sz w:val="21"/>
                  <w:szCs w:val="21"/>
                </w:rPr>
                <w:t>刘祥</w:t>
              </w:r>
            </w:hyperlink>
            <w:r w:rsidRPr="00344138">
              <w:rPr>
                <w:rFonts w:asciiTheme="minorEastAsia" w:eastAsiaTheme="minorEastAsia" w:hAnsiTheme="minorEastAsia"/>
                <w:sz w:val="21"/>
                <w:szCs w:val="21"/>
              </w:rPr>
              <w:t>，</w:t>
            </w:r>
            <w:hyperlink r:id="rId21" w:tgtFrame="_blank" w:history="1">
              <w:r w:rsidRPr="00344138">
                <w:rPr>
                  <w:rFonts w:asciiTheme="minorEastAsia" w:eastAsiaTheme="minorEastAsia" w:hAnsiTheme="minorEastAsia"/>
                  <w:sz w:val="21"/>
                  <w:szCs w:val="21"/>
                </w:rPr>
                <w:t>刘树春</w:t>
              </w:r>
            </w:hyperlink>
            <w:r w:rsidRPr="00344138">
              <w:rPr>
                <w:rFonts w:asciiTheme="minorEastAsia" w:eastAsiaTheme="minorEastAsia" w:hAnsiTheme="minorEastAsia"/>
                <w:sz w:val="21"/>
                <w:szCs w:val="21"/>
              </w:rPr>
              <w:t> 著</w:t>
            </w:r>
            <w:r w:rsidRPr="00344138">
              <w:rPr>
                <w:rFonts w:asciiTheme="minorEastAsia" w:eastAsiaTheme="minorEastAsia" w:hAnsiTheme="minorEastAsia" w:hint="eastAsia"/>
                <w:sz w:val="21"/>
                <w:szCs w:val="21"/>
              </w:rPr>
              <w:t>，机械工业出版社</w:t>
            </w:r>
          </w:p>
        </w:tc>
      </w:tr>
    </w:tbl>
    <w:p w:rsidR="001450C6" w:rsidRPr="00344138" w:rsidRDefault="001450C6" w:rsidP="001450C6">
      <w:pPr>
        <w:ind w:firstLineChars="0" w:firstLine="0"/>
        <w:rPr>
          <w:rFonts w:asciiTheme="minorEastAsia" w:eastAsiaTheme="minorEastAsia" w:hAnsiTheme="minorEastAsia"/>
          <w:sz w:val="21"/>
          <w:szCs w:val="21"/>
        </w:rPr>
      </w:pPr>
    </w:p>
    <w:p w:rsidR="001450C6" w:rsidRPr="001450C6" w:rsidRDefault="001450C6" w:rsidP="00883D47">
      <w:pPr>
        <w:widowControl/>
        <w:spacing w:beforeLines="50" w:before="156"/>
        <w:ind w:firstLineChars="0" w:firstLine="0"/>
        <w:jc w:val="left"/>
        <w:rPr>
          <w:rFonts w:asciiTheme="minorEastAsia" w:eastAsiaTheme="minorEastAsia" w:hAnsiTheme="minorEastAsia"/>
          <w:b/>
          <w:bCs/>
          <w:color w:val="000000"/>
          <w:kern w:val="0"/>
          <w:sz w:val="21"/>
          <w:szCs w:val="21"/>
        </w:rPr>
      </w:pPr>
    </w:p>
    <w:sectPr w:rsidR="001450C6" w:rsidRPr="001450C6">
      <w:headerReference w:type="even" r:id="rId22"/>
      <w:headerReference w:type="default" r:id="rId23"/>
      <w:footerReference w:type="even" r:id="rId24"/>
      <w:footerReference w:type="default" r:id="rId25"/>
      <w:headerReference w:type="first" r:id="rId26"/>
      <w:footerReference w:type="firs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3A0" w:rsidRDefault="009643A0" w:rsidP="00A55156">
      <w:pPr>
        <w:ind w:firstLine="560"/>
      </w:pPr>
      <w:r>
        <w:separator/>
      </w:r>
    </w:p>
  </w:endnote>
  <w:endnote w:type="continuationSeparator" w:id="0">
    <w:p w:rsidR="009643A0" w:rsidRDefault="009643A0" w:rsidP="00A55156">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08" w:rsidRDefault="00F92408" w:rsidP="00A55156">
    <w:pPr>
      <w:pStyle w:val="a3"/>
      <w:ind w:firstLine="360"/>
      <w:jc w:val="center"/>
    </w:pPr>
  </w:p>
  <w:p w:rsidR="00F92408" w:rsidRDefault="00F92408" w:rsidP="00A55156">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08" w:rsidRDefault="00F92408">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08" w:rsidRDefault="00F92408">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08" w:rsidRDefault="00F92408">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3A0" w:rsidRDefault="009643A0" w:rsidP="00A55156">
      <w:pPr>
        <w:ind w:firstLine="560"/>
      </w:pPr>
      <w:r>
        <w:separator/>
      </w:r>
    </w:p>
  </w:footnote>
  <w:footnote w:type="continuationSeparator" w:id="0">
    <w:p w:rsidR="009643A0" w:rsidRDefault="009643A0" w:rsidP="00A55156">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08" w:rsidRDefault="00F92408" w:rsidP="00A55156">
    <w:pPr>
      <w:pStyle w:val="a4"/>
      <w:pBdr>
        <w:bottom w:val="none" w:sz="0" w:space="1"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08" w:rsidRDefault="00F92408">
    <w:pPr>
      <w:pBdr>
        <w:bottom w:val="none" w:sz="0" w:space="1" w:color="auto"/>
      </w:pBdr>
      <w:spacing w:line="220" w:lineRule="exact"/>
      <w:ind w:leftChars="1870" w:left="5476" w:hangingChars="100" w:hanging="240"/>
    </w:pPr>
    <w:r>
      <w:rPr>
        <w:rFonts w:ascii="华文行楷" w:eastAsia="华文行楷" w:hAnsi="华文行楷" w:cs="华文行楷"/>
        <w:noProof/>
        <w:sz w:val="24"/>
        <w:szCs w:val="24"/>
      </w:rPr>
      <w:drawing>
        <wp:anchor distT="0" distB="0" distL="114300" distR="114300" simplePos="0" relativeHeight="251705344" behindDoc="0" locked="0" layoutInCell="1" allowOverlap="1">
          <wp:simplePos x="0" y="0"/>
          <wp:positionH relativeFrom="column">
            <wp:posOffset>4921885</wp:posOffset>
          </wp:positionH>
          <wp:positionV relativeFrom="paragraph">
            <wp:posOffset>50165</wp:posOffset>
          </wp:positionV>
          <wp:extent cx="377825" cy="369570"/>
          <wp:effectExtent l="0" t="0" r="3175" b="1143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rcRect l="47488" t="33356" r="22273" b="25086"/>
                  <a:stretch>
                    <a:fillRect/>
                  </a:stretch>
                </pic:blipFill>
                <pic:spPr>
                  <a:xfrm>
                    <a:off x="0" y="0"/>
                    <a:ext cx="377825" cy="369570"/>
                  </a:xfrm>
                  <a:prstGeom prst="ellipse">
                    <a:avLst/>
                  </a:prstGeom>
                  <a:noFill/>
                  <a:ln>
                    <a:noFill/>
                  </a:ln>
                </pic:spPr>
              </pic:pic>
            </a:graphicData>
          </a:graphic>
        </wp:anchor>
      </w:drawing>
    </w:r>
    <w:r>
      <w:rPr>
        <w:rFonts w:hint="eastAsia"/>
      </w:rPr>
      <w:t xml:space="preserve">                              </w:t>
    </w:r>
  </w:p>
  <w:p w:rsidR="00F92408" w:rsidRDefault="00F92408">
    <w:pPr>
      <w:pBdr>
        <w:bottom w:val="none" w:sz="0" w:space="1" w:color="auto"/>
      </w:pBdr>
      <w:spacing w:line="220" w:lineRule="exact"/>
      <w:ind w:leftChars="1870" w:left="5476" w:hangingChars="100" w:hanging="240"/>
    </w:pPr>
    <w:r>
      <w:rPr>
        <w:rFonts w:ascii="华文行楷" w:eastAsia="华文行楷" w:hAnsi="华文行楷" w:cs="华文行楷" w:hint="eastAsia"/>
        <w:sz w:val="24"/>
        <w:szCs w:val="24"/>
      </w:rPr>
      <w:t>内蒙古大学研究生教育</w:t>
    </w:r>
  </w:p>
  <w:p w:rsidR="00F92408" w:rsidRDefault="00F92408">
    <w:pPr>
      <w:pBdr>
        <w:bottom w:val="thickThinSmallGap" w:sz="12" w:space="1" w:color="auto"/>
      </w:pBdr>
      <w:spacing w:line="220" w:lineRule="exact"/>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08" w:rsidRDefault="00F92408">
    <w:pPr>
      <w:pBdr>
        <w:bottom w:val="none" w:sz="0" w:space="1" w:color="auto"/>
      </w:pBdr>
      <w:spacing w:line="220" w:lineRule="exact"/>
      <w:ind w:leftChars="1870" w:left="5516" w:hangingChars="100" w:hanging="280"/>
    </w:pP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08" w:rsidRDefault="00F92408">
    <w:pPr>
      <w:pBdr>
        <w:bottom w:val="none" w:sz="0" w:space="1" w:color="auto"/>
      </w:pBdr>
      <w:spacing w:line="220" w:lineRule="exact"/>
      <w:ind w:firstLineChars="2100" w:firstLine="5040"/>
      <w:rPr>
        <w:rFonts w:ascii="华文行楷" w:eastAsia="华文行楷" w:hAnsi="华文行楷" w:cs="华文行楷"/>
        <w:sz w:val="24"/>
        <w:szCs w:val="24"/>
      </w:rPr>
    </w:pPr>
    <w:r>
      <w:rPr>
        <w:rFonts w:ascii="华文行楷" w:eastAsia="华文行楷" w:hAnsi="华文行楷" w:cs="华文行楷"/>
        <w:noProof/>
        <w:sz w:val="24"/>
        <w:szCs w:val="24"/>
      </w:rPr>
      <w:drawing>
        <wp:anchor distT="0" distB="0" distL="114300" distR="114300" simplePos="0" relativeHeight="251849728" behindDoc="0" locked="0" layoutInCell="1" allowOverlap="1">
          <wp:simplePos x="0" y="0"/>
          <wp:positionH relativeFrom="column">
            <wp:posOffset>4886325</wp:posOffset>
          </wp:positionH>
          <wp:positionV relativeFrom="paragraph">
            <wp:posOffset>27940</wp:posOffset>
          </wp:positionV>
          <wp:extent cx="377825" cy="369570"/>
          <wp:effectExtent l="0" t="0" r="3175" b="1143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rcRect l="47488" t="33356" r="22273" b="25086"/>
                  <a:stretch>
                    <a:fillRect/>
                  </a:stretch>
                </pic:blipFill>
                <pic:spPr>
                  <a:xfrm>
                    <a:off x="0" y="0"/>
                    <a:ext cx="377825" cy="369570"/>
                  </a:xfrm>
                  <a:prstGeom prst="ellipse">
                    <a:avLst/>
                  </a:prstGeom>
                  <a:noFill/>
                  <a:ln>
                    <a:noFill/>
                  </a:ln>
                </pic:spPr>
              </pic:pic>
            </a:graphicData>
          </a:graphic>
        </wp:anchor>
      </w:drawing>
    </w:r>
  </w:p>
  <w:p w:rsidR="00F92408" w:rsidRDefault="00F92408">
    <w:pPr>
      <w:pBdr>
        <w:bottom w:val="none" w:sz="0" w:space="1" w:color="auto"/>
      </w:pBdr>
      <w:spacing w:line="220" w:lineRule="exact"/>
      <w:ind w:firstLineChars="2200" w:firstLine="5280"/>
    </w:pPr>
    <w:r>
      <w:rPr>
        <w:rFonts w:ascii="华文行楷" w:eastAsia="华文行楷" w:hAnsi="华文行楷" w:cs="华文行楷" w:hint="eastAsia"/>
        <w:sz w:val="24"/>
        <w:szCs w:val="24"/>
      </w:rPr>
      <w:t>内蒙古大学研究生教育</w:t>
    </w:r>
  </w:p>
  <w:p w:rsidR="00F92408" w:rsidRDefault="00F92408">
    <w:pPr>
      <w:pBdr>
        <w:bottom w:val="thickThinSmallGap" w:sz="12" w:space="1" w:color="auto"/>
      </w:pBdr>
      <w:spacing w:line="220" w:lineRule="exact"/>
      <w:ind w:firstLineChars="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08" w:rsidRDefault="00F92408">
    <w:pPr>
      <w:pStyle w:val="a4"/>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408" w:rsidRDefault="00F92408">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3594F"/>
    <w:multiLevelType w:val="singleLevel"/>
    <w:tmpl w:val="8963594F"/>
    <w:lvl w:ilvl="0">
      <w:start w:val="1"/>
      <w:numFmt w:val="decimal"/>
      <w:lvlText w:val="%1."/>
      <w:lvlJc w:val="left"/>
      <w:pPr>
        <w:tabs>
          <w:tab w:val="left" w:pos="312"/>
        </w:tabs>
      </w:pPr>
    </w:lvl>
  </w:abstractNum>
  <w:abstractNum w:abstractNumId="1">
    <w:nsid w:val="00240C22"/>
    <w:multiLevelType w:val="hybridMultilevel"/>
    <w:tmpl w:val="A44C75F0"/>
    <w:lvl w:ilvl="0" w:tplc="452030D4">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
    <w:nsid w:val="06C67FA5"/>
    <w:multiLevelType w:val="hybridMultilevel"/>
    <w:tmpl w:val="1540907E"/>
    <w:lvl w:ilvl="0" w:tplc="4C2CB054">
      <w:start w:val="1"/>
      <w:numFmt w:val="decimal"/>
      <w:lvlText w:val="%1."/>
      <w:lvlJc w:val="left"/>
      <w:pPr>
        <w:ind w:left="840" w:hanging="360"/>
      </w:pPr>
      <w:rPr>
        <w:rFonts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3">
    <w:nsid w:val="06D3013E"/>
    <w:multiLevelType w:val="hybridMultilevel"/>
    <w:tmpl w:val="A162D2DC"/>
    <w:lvl w:ilvl="0" w:tplc="BC7A2076">
      <w:start w:val="1"/>
      <w:numFmt w:val="decimal"/>
      <w:lvlText w:val="%1."/>
      <w:lvlJc w:val="left"/>
      <w:pPr>
        <w:ind w:left="920" w:hanging="360"/>
      </w:pPr>
      <w:rPr>
        <w:rFonts w:hint="default"/>
        <w:sz w:val="21"/>
        <w:szCs w:val="21"/>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7B73763"/>
    <w:multiLevelType w:val="hybridMultilevel"/>
    <w:tmpl w:val="41667A42"/>
    <w:lvl w:ilvl="0" w:tplc="6EDEC2A2">
      <w:start w:val="1"/>
      <w:numFmt w:val="decimal"/>
      <w:lvlText w:val="（%1）"/>
      <w:lvlJc w:val="left"/>
      <w:pPr>
        <w:ind w:left="420" w:hanging="42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ED35E4"/>
    <w:multiLevelType w:val="multilevel"/>
    <w:tmpl w:val="614AE192"/>
    <w:lvl w:ilvl="0">
      <w:start w:val="1"/>
      <w:numFmt w:val="decimal"/>
      <w:lvlText w:val="%1"/>
      <w:lvlJc w:val="left"/>
      <w:pPr>
        <w:ind w:left="408" w:hanging="408"/>
      </w:pPr>
      <w:rPr>
        <w:rFonts w:hint="default"/>
      </w:rPr>
    </w:lvl>
    <w:lvl w:ilvl="1">
      <w:start w:val="1"/>
      <w:numFmt w:val="decimal"/>
      <w:lvlText w:val="%1.%2"/>
      <w:lvlJc w:val="left"/>
      <w:pPr>
        <w:ind w:left="1128" w:hanging="40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09F10E4E"/>
    <w:multiLevelType w:val="hybridMultilevel"/>
    <w:tmpl w:val="4086A56A"/>
    <w:lvl w:ilvl="0" w:tplc="345AB16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20550D"/>
    <w:multiLevelType w:val="hybridMultilevel"/>
    <w:tmpl w:val="E850DB44"/>
    <w:lvl w:ilvl="0" w:tplc="BB1A6BAA">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9D5C71"/>
    <w:multiLevelType w:val="hybridMultilevel"/>
    <w:tmpl w:val="DBD40D2C"/>
    <w:lvl w:ilvl="0" w:tplc="9BACB226">
      <w:start w:val="1"/>
      <w:numFmt w:val="japaneseCounting"/>
      <w:lvlText w:val="（%1）"/>
      <w:lvlJc w:val="left"/>
      <w:pPr>
        <w:ind w:left="1028" w:hanging="828"/>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9">
    <w:nsid w:val="2EA529FE"/>
    <w:multiLevelType w:val="hybridMultilevel"/>
    <w:tmpl w:val="246A6CC6"/>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0">
    <w:nsid w:val="381710C2"/>
    <w:multiLevelType w:val="hybridMultilevel"/>
    <w:tmpl w:val="246A6CC6"/>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1">
    <w:nsid w:val="5243E1BF"/>
    <w:multiLevelType w:val="singleLevel"/>
    <w:tmpl w:val="5243E1BF"/>
    <w:lvl w:ilvl="0">
      <w:start w:val="2"/>
      <w:numFmt w:val="decimal"/>
      <w:suff w:val="nothing"/>
      <w:lvlText w:val="（%1）"/>
      <w:lvlJc w:val="left"/>
    </w:lvl>
  </w:abstractNum>
  <w:abstractNum w:abstractNumId="12">
    <w:nsid w:val="55DE794A"/>
    <w:multiLevelType w:val="hybridMultilevel"/>
    <w:tmpl w:val="246A6CC6"/>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3">
    <w:nsid w:val="57E36172"/>
    <w:multiLevelType w:val="multilevel"/>
    <w:tmpl w:val="57E36172"/>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68F07C96"/>
    <w:multiLevelType w:val="hybridMultilevel"/>
    <w:tmpl w:val="D7C8B0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654E9A"/>
    <w:multiLevelType w:val="hybridMultilevel"/>
    <w:tmpl w:val="F4BC94F0"/>
    <w:lvl w:ilvl="0" w:tplc="14602AB6">
      <w:start w:val="1"/>
      <w:numFmt w:val="japaneseCounting"/>
      <w:lvlText w:val="第%1章"/>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7A30D77"/>
    <w:multiLevelType w:val="hybridMultilevel"/>
    <w:tmpl w:val="D6484430"/>
    <w:lvl w:ilvl="0" w:tplc="120CA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8"/>
  </w:num>
  <w:num w:numId="3">
    <w:abstractNumId w:val="10"/>
  </w:num>
  <w:num w:numId="4">
    <w:abstractNumId w:val="9"/>
  </w:num>
  <w:num w:numId="5">
    <w:abstractNumId w:val="12"/>
  </w:num>
  <w:num w:numId="6">
    <w:abstractNumId w:val="7"/>
  </w:num>
  <w:num w:numId="7">
    <w:abstractNumId w:val="5"/>
  </w:num>
  <w:num w:numId="8">
    <w:abstractNumId w:val="4"/>
  </w:num>
  <w:num w:numId="9">
    <w:abstractNumId w:val="16"/>
  </w:num>
  <w:num w:numId="10">
    <w:abstractNumId w:val="1"/>
  </w:num>
  <w:num w:numId="11">
    <w:abstractNumId w:val="15"/>
  </w:num>
  <w:num w:numId="12">
    <w:abstractNumId w:val="3"/>
  </w:num>
  <w:num w:numId="13">
    <w:abstractNumId w:val="2"/>
  </w:num>
  <w:num w:numId="14">
    <w:abstractNumId w:val="13"/>
  </w:num>
  <w:num w:numId="15">
    <w:abstractNumId w:val="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5E"/>
    <w:rsid w:val="00016273"/>
    <w:rsid w:val="000245A3"/>
    <w:rsid w:val="000261AE"/>
    <w:rsid w:val="00030230"/>
    <w:rsid w:val="000359B0"/>
    <w:rsid w:val="00082E76"/>
    <w:rsid w:val="00085B0E"/>
    <w:rsid w:val="00090C24"/>
    <w:rsid w:val="00094EFF"/>
    <w:rsid w:val="00096BCD"/>
    <w:rsid w:val="000A3811"/>
    <w:rsid w:val="000B15D1"/>
    <w:rsid w:val="000B1665"/>
    <w:rsid w:val="000D7DA2"/>
    <w:rsid w:val="000E22B4"/>
    <w:rsid w:val="000F390C"/>
    <w:rsid w:val="001028BB"/>
    <w:rsid w:val="00107125"/>
    <w:rsid w:val="0011199D"/>
    <w:rsid w:val="0012164D"/>
    <w:rsid w:val="001401D2"/>
    <w:rsid w:val="001450C6"/>
    <w:rsid w:val="001642B7"/>
    <w:rsid w:val="001651FB"/>
    <w:rsid w:val="001669CC"/>
    <w:rsid w:val="0017497F"/>
    <w:rsid w:val="00174B9C"/>
    <w:rsid w:val="0017531E"/>
    <w:rsid w:val="00193FA2"/>
    <w:rsid w:val="001C076C"/>
    <w:rsid w:val="001D0F0A"/>
    <w:rsid w:val="001D0FD6"/>
    <w:rsid w:val="001F2692"/>
    <w:rsid w:val="00227818"/>
    <w:rsid w:val="00237364"/>
    <w:rsid w:val="00243849"/>
    <w:rsid w:val="002457AF"/>
    <w:rsid w:val="002723D7"/>
    <w:rsid w:val="002A417F"/>
    <w:rsid w:val="002B751D"/>
    <w:rsid w:val="002D1C7C"/>
    <w:rsid w:val="002D4D97"/>
    <w:rsid w:val="0030408F"/>
    <w:rsid w:val="00311738"/>
    <w:rsid w:val="00330530"/>
    <w:rsid w:val="0034388C"/>
    <w:rsid w:val="00344138"/>
    <w:rsid w:val="00346B23"/>
    <w:rsid w:val="0034740F"/>
    <w:rsid w:val="00350C83"/>
    <w:rsid w:val="003601E1"/>
    <w:rsid w:val="003B1263"/>
    <w:rsid w:val="003D622F"/>
    <w:rsid w:val="003E01F8"/>
    <w:rsid w:val="003E1486"/>
    <w:rsid w:val="003E1BD4"/>
    <w:rsid w:val="003F3852"/>
    <w:rsid w:val="00400001"/>
    <w:rsid w:val="00404DF6"/>
    <w:rsid w:val="00414360"/>
    <w:rsid w:val="0043300F"/>
    <w:rsid w:val="00444A37"/>
    <w:rsid w:val="00474407"/>
    <w:rsid w:val="004951CE"/>
    <w:rsid w:val="00495255"/>
    <w:rsid w:val="004A51A4"/>
    <w:rsid w:val="004C65CC"/>
    <w:rsid w:val="004C6694"/>
    <w:rsid w:val="004D2526"/>
    <w:rsid w:val="004D2B49"/>
    <w:rsid w:val="004D3869"/>
    <w:rsid w:val="005061DA"/>
    <w:rsid w:val="005523FE"/>
    <w:rsid w:val="00555288"/>
    <w:rsid w:val="005635AB"/>
    <w:rsid w:val="00566E59"/>
    <w:rsid w:val="005717EF"/>
    <w:rsid w:val="005A68AF"/>
    <w:rsid w:val="005A7838"/>
    <w:rsid w:val="005C4864"/>
    <w:rsid w:val="005D0D29"/>
    <w:rsid w:val="005E51E0"/>
    <w:rsid w:val="005F36E6"/>
    <w:rsid w:val="00610A56"/>
    <w:rsid w:val="0062224E"/>
    <w:rsid w:val="0062665E"/>
    <w:rsid w:val="00633597"/>
    <w:rsid w:val="00637D88"/>
    <w:rsid w:val="006553C0"/>
    <w:rsid w:val="00655BBC"/>
    <w:rsid w:val="00672CE7"/>
    <w:rsid w:val="00685A30"/>
    <w:rsid w:val="006954EE"/>
    <w:rsid w:val="006A131F"/>
    <w:rsid w:val="006A2A66"/>
    <w:rsid w:val="006A7A2D"/>
    <w:rsid w:val="006C04B8"/>
    <w:rsid w:val="006C43D7"/>
    <w:rsid w:val="006D5736"/>
    <w:rsid w:val="006E0019"/>
    <w:rsid w:val="007016B2"/>
    <w:rsid w:val="0070774A"/>
    <w:rsid w:val="00740B2F"/>
    <w:rsid w:val="00753EA5"/>
    <w:rsid w:val="00761B2F"/>
    <w:rsid w:val="007770B3"/>
    <w:rsid w:val="00777A65"/>
    <w:rsid w:val="007874D0"/>
    <w:rsid w:val="00791839"/>
    <w:rsid w:val="007C4FFC"/>
    <w:rsid w:val="007E0033"/>
    <w:rsid w:val="007E26D3"/>
    <w:rsid w:val="007E6EA6"/>
    <w:rsid w:val="00800151"/>
    <w:rsid w:val="00810E26"/>
    <w:rsid w:val="00817A84"/>
    <w:rsid w:val="00841953"/>
    <w:rsid w:val="00841CF7"/>
    <w:rsid w:val="00844679"/>
    <w:rsid w:val="00851751"/>
    <w:rsid w:val="0085627B"/>
    <w:rsid w:val="00870606"/>
    <w:rsid w:val="00883D47"/>
    <w:rsid w:val="008849EF"/>
    <w:rsid w:val="00887946"/>
    <w:rsid w:val="008A1142"/>
    <w:rsid w:val="008A448F"/>
    <w:rsid w:val="008B3DF5"/>
    <w:rsid w:val="008C0A9C"/>
    <w:rsid w:val="008E5271"/>
    <w:rsid w:val="008E6D3D"/>
    <w:rsid w:val="008F4961"/>
    <w:rsid w:val="008F61C9"/>
    <w:rsid w:val="00927824"/>
    <w:rsid w:val="009343B3"/>
    <w:rsid w:val="009354D2"/>
    <w:rsid w:val="0096097B"/>
    <w:rsid w:val="009643A0"/>
    <w:rsid w:val="009731DA"/>
    <w:rsid w:val="00975513"/>
    <w:rsid w:val="0098032F"/>
    <w:rsid w:val="00987F85"/>
    <w:rsid w:val="009A312C"/>
    <w:rsid w:val="009A38E5"/>
    <w:rsid w:val="009A4AE8"/>
    <w:rsid w:val="009B368A"/>
    <w:rsid w:val="009D5ED8"/>
    <w:rsid w:val="009D6BCD"/>
    <w:rsid w:val="009F1839"/>
    <w:rsid w:val="00A00CA6"/>
    <w:rsid w:val="00A13E10"/>
    <w:rsid w:val="00A23F08"/>
    <w:rsid w:val="00A32A7F"/>
    <w:rsid w:val="00A3756B"/>
    <w:rsid w:val="00A4332A"/>
    <w:rsid w:val="00A45724"/>
    <w:rsid w:val="00A534D0"/>
    <w:rsid w:val="00A53B15"/>
    <w:rsid w:val="00A53E83"/>
    <w:rsid w:val="00A55123"/>
    <w:rsid w:val="00A55156"/>
    <w:rsid w:val="00A552CB"/>
    <w:rsid w:val="00A712AC"/>
    <w:rsid w:val="00A80747"/>
    <w:rsid w:val="00A9517E"/>
    <w:rsid w:val="00AA6C3B"/>
    <w:rsid w:val="00AB7124"/>
    <w:rsid w:val="00AC0DF0"/>
    <w:rsid w:val="00AD7608"/>
    <w:rsid w:val="00B40900"/>
    <w:rsid w:val="00B510F5"/>
    <w:rsid w:val="00B80A98"/>
    <w:rsid w:val="00BA3397"/>
    <w:rsid w:val="00BC1420"/>
    <w:rsid w:val="00BE0101"/>
    <w:rsid w:val="00BE35D8"/>
    <w:rsid w:val="00BE3A69"/>
    <w:rsid w:val="00BE53EE"/>
    <w:rsid w:val="00BE5FCE"/>
    <w:rsid w:val="00BF067A"/>
    <w:rsid w:val="00BF4A63"/>
    <w:rsid w:val="00C00765"/>
    <w:rsid w:val="00C05B8F"/>
    <w:rsid w:val="00C07A8A"/>
    <w:rsid w:val="00C17DF4"/>
    <w:rsid w:val="00C21A3A"/>
    <w:rsid w:val="00C30CB3"/>
    <w:rsid w:val="00C354E6"/>
    <w:rsid w:val="00C3722B"/>
    <w:rsid w:val="00C45629"/>
    <w:rsid w:val="00C511DD"/>
    <w:rsid w:val="00C6101C"/>
    <w:rsid w:val="00C9370C"/>
    <w:rsid w:val="00CB3F7F"/>
    <w:rsid w:val="00D01ACB"/>
    <w:rsid w:val="00D04F8D"/>
    <w:rsid w:val="00D06665"/>
    <w:rsid w:val="00D125B5"/>
    <w:rsid w:val="00D24A24"/>
    <w:rsid w:val="00D33190"/>
    <w:rsid w:val="00D36510"/>
    <w:rsid w:val="00D53190"/>
    <w:rsid w:val="00D5404E"/>
    <w:rsid w:val="00D6219E"/>
    <w:rsid w:val="00D63F20"/>
    <w:rsid w:val="00D64BBE"/>
    <w:rsid w:val="00D77570"/>
    <w:rsid w:val="00D85827"/>
    <w:rsid w:val="00DC7462"/>
    <w:rsid w:val="00DD2074"/>
    <w:rsid w:val="00DD34E3"/>
    <w:rsid w:val="00DE00AA"/>
    <w:rsid w:val="00DE0FD3"/>
    <w:rsid w:val="00DE3247"/>
    <w:rsid w:val="00E078DF"/>
    <w:rsid w:val="00E1026A"/>
    <w:rsid w:val="00E47B45"/>
    <w:rsid w:val="00E47D83"/>
    <w:rsid w:val="00E84100"/>
    <w:rsid w:val="00E8501E"/>
    <w:rsid w:val="00EA2436"/>
    <w:rsid w:val="00EA7ADC"/>
    <w:rsid w:val="00EC0352"/>
    <w:rsid w:val="00EC496A"/>
    <w:rsid w:val="00EC68B8"/>
    <w:rsid w:val="00F000FB"/>
    <w:rsid w:val="00F0187E"/>
    <w:rsid w:val="00F01C19"/>
    <w:rsid w:val="00F11D17"/>
    <w:rsid w:val="00F12694"/>
    <w:rsid w:val="00F2117B"/>
    <w:rsid w:val="00F37AE9"/>
    <w:rsid w:val="00F41A7B"/>
    <w:rsid w:val="00F64ADC"/>
    <w:rsid w:val="00F66397"/>
    <w:rsid w:val="00F771B4"/>
    <w:rsid w:val="00F869CC"/>
    <w:rsid w:val="00F92408"/>
    <w:rsid w:val="00F941B7"/>
    <w:rsid w:val="00FA7956"/>
    <w:rsid w:val="00FC7969"/>
    <w:rsid w:val="06C87D6C"/>
    <w:rsid w:val="06E669D7"/>
    <w:rsid w:val="08F862E1"/>
    <w:rsid w:val="09575F17"/>
    <w:rsid w:val="10F12F25"/>
    <w:rsid w:val="1A751D7B"/>
    <w:rsid w:val="1AC257DD"/>
    <w:rsid w:val="1DFA7C14"/>
    <w:rsid w:val="1F5403A8"/>
    <w:rsid w:val="21390D2B"/>
    <w:rsid w:val="21392A12"/>
    <w:rsid w:val="22CF3FAB"/>
    <w:rsid w:val="24107F16"/>
    <w:rsid w:val="2CEA205C"/>
    <w:rsid w:val="2D85511B"/>
    <w:rsid w:val="2E922140"/>
    <w:rsid w:val="346169D9"/>
    <w:rsid w:val="3F530E46"/>
    <w:rsid w:val="3FC62D88"/>
    <w:rsid w:val="40372AAD"/>
    <w:rsid w:val="43BB1DED"/>
    <w:rsid w:val="48E90A6C"/>
    <w:rsid w:val="50964489"/>
    <w:rsid w:val="52DC30E9"/>
    <w:rsid w:val="544C1250"/>
    <w:rsid w:val="552F41D5"/>
    <w:rsid w:val="55E22B36"/>
    <w:rsid w:val="5EB510DA"/>
    <w:rsid w:val="7F120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Calibri" w:eastAsia="仿宋" w:hAnsi="Calibri" w:cs="Microsoft Himalaya"/>
      <w:kern w:val="2"/>
      <w:sz w:val="28"/>
      <w:szCs w:val="28"/>
    </w:rPr>
  </w:style>
  <w:style w:type="paragraph" w:styleId="2">
    <w:name w:val="heading 2"/>
    <w:basedOn w:val="a"/>
    <w:next w:val="a"/>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rFonts w:ascii="Calibri" w:eastAsia="仿宋" w:hAnsi="Calibri" w:cs="Microsoft Himalaya"/>
      <w:kern w:val="2"/>
      <w:sz w:val="18"/>
      <w:szCs w:val="18"/>
    </w:rPr>
  </w:style>
  <w:style w:type="character" w:customStyle="1" w:styleId="Char">
    <w:name w:val="页脚 Char"/>
    <w:basedOn w:val="a0"/>
    <w:link w:val="a3"/>
    <w:uiPriority w:val="99"/>
    <w:qFormat/>
    <w:rPr>
      <w:rFonts w:ascii="Calibri" w:eastAsia="仿宋" w:hAnsi="Calibri" w:cs="Microsoft Himalaya"/>
      <w:kern w:val="2"/>
      <w:sz w:val="18"/>
      <w:szCs w:val="18"/>
    </w:rPr>
  </w:style>
  <w:style w:type="paragraph" w:styleId="a6">
    <w:name w:val="List Paragraph"/>
    <w:basedOn w:val="a"/>
    <w:uiPriority w:val="99"/>
    <w:unhideWhenUsed/>
    <w:qFormat/>
    <w:pPr>
      <w:ind w:firstLine="420"/>
    </w:pPr>
  </w:style>
  <w:style w:type="character" w:customStyle="1" w:styleId="3Char">
    <w:name w:val="标题 3 Char"/>
    <w:basedOn w:val="a0"/>
    <w:link w:val="3"/>
    <w:uiPriority w:val="9"/>
    <w:semiHidden/>
    <w:qFormat/>
    <w:rPr>
      <w:rFonts w:ascii="Calibri" w:eastAsia="仿宋" w:hAnsi="Calibri" w:cs="Microsoft Himalaya"/>
      <w:b/>
      <w:bCs/>
      <w:kern w:val="2"/>
      <w:sz w:val="32"/>
      <w:szCs w:val="32"/>
    </w:rPr>
  </w:style>
  <w:style w:type="paragraph" w:styleId="a7">
    <w:name w:val="Balloon Text"/>
    <w:basedOn w:val="a"/>
    <w:link w:val="Char1"/>
    <w:uiPriority w:val="99"/>
    <w:semiHidden/>
    <w:unhideWhenUsed/>
    <w:rsid w:val="00A55156"/>
    <w:rPr>
      <w:sz w:val="18"/>
      <w:szCs w:val="18"/>
    </w:rPr>
  </w:style>
  <w:style w:type="character" w:customStyle="1" w:styleId="Char1">
    <w:name w:val="批注框文本 Char"/>
    <w:basedOn w:val="a0"/>
    <w:link w:val="a7"/>
    <w:uiPriority w:val="99"/>
    <w:semiHidden/>
    <w:rsid w:val="00A55156"/>
    <w:rPr>
      <w:rFonts w:ascii="Calibri" w:eastAsia="仿宋" w:hAnsi="Calibri" w:cs="Microsoft Himalaya"/>
      <w:kern w:val="2"/>
      <w:sz w:val="18"/>
      <w:szCs w:val="18"/>
    </w:rPr>
  </w:style>
  <w:style w:type="table" w:customStyle="1" w:styleId="1">
    <w:name w:val="网格型1"/>
    <w:basedOn w:val="a1"/>
    <w:next w:val="a5"/>
    <w:uiPriority w:val="99"/>
    <w:unhideWhenUsed/>
    <w:qFormat/>
    <w:rsid w:val="005A68AF"/>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5"/>
    <w:uiPriority w:val="99"/>
    <w:unhideWhenUsed/>
    <w:qFormat/>
    <w:rsid w:val="00EA7ADC"/>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5"/>
    <w:uiPriority w:val="99"/>
    <w:unhideWhenUsed/>
    <w:qFormat/>
    <w:rsid w:val="00E47B45"/>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5"/>
    <w:uiPriority w:val="99"/>
    <w:unhideWhenUsed/>
    <w:qFormat/>
    <w:rsid w:val="00F92408"/>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5"/>
    <w:uiPriority w:val="59"/>
    <w:rsid w:val="00761B2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网格型6"/>
    <w:basedOn w:val="a1"/>
    <w:next w:val="a5"/>
    <w:uiPriority w:val="99"/>
    <w:unhideWhenUsed/>
    <w:qFormat/>
    <w:rsid w:val="00761B2F"/>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5"/>
    <w:uiPriority w:val="99"/>
    <w:unhideWhenUsed/>
    <w:qFormat/>
    <w:rsid w:val="00D53190"/>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5"/>
    <w:uiPriority w:val="99"/>
    <w:unhideWhenUsed/>
    <w:qFormat/>
    <w:rsid w:val="009731DA"/>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5"/>
    <w:uiPriority w:val="99"/>
    <w:unhideWhenUsed/>
    <w:qFormat/>
    <w:rsid w:val="00566E59"/>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0"/>
    <w:basedOn w:val="a1"/>
    <w:next w:val="a5"/>
    <w:uiPriority w:val="99"/>
    <w:unhideWhenUsed/>
    <w:qFormat/>
    <w:rsid w:val="00344138"/>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Calibri" w:eastAsia="仿宋" w:hAnsi="Calibri" w:cs="Microsoft Himalaya"/>
      <w:kern w:val="2"/>
      <w:sz w:val="28"/>
      <w:szCs w:val="28"/>
    </w:rPr>
  </w:style>
  <w:style w:type="paragraph" w:styleId="2">
    <w:name w:val="heading 2"/>
    <w:basedOn w:val="a"/>
    <w:next w:val="a"/>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unhideWhenUsed/>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rFonts w:ascii="Calibri" w:eastAsia="仿宋" w:hAnsi="Calibri" w:cs="Microsoft Himalaya"/>
      <w:kern w:val="2"/>
      <w:sz w:val="18"/>
      <w:szCs w:val="18"/>
    </w:rPr>
  </w:style>
  <w:style w:type="character" w:customStyle="1" w:styleId="Char">
    <w:name w:val="页脚 Char"/>
    <w:basedOn w:val="a0"/>
    <w:link w:val="a3"/>
    <w:uiPriority w:val="99"/>
    <w:qFormat/>
    <w:rPr>
      <w:rFonts w:ascii="Calibri" w:eastAsia="仿宋" w:hAnsi="Calibri" w:cs="Microsoft Himalaya"/>
      <w:kern w:val="2"/>
      <w:sz w:val="18"/>
      <w:szCs w:val="18"/>
    </w:rPr>
  </w:style>
  <w:style w:type="paragraph" w:styleId="a6">
    <w:name w:val="List Paragraph"/>
    <w:basedOn w:val="a"/>
    <w:uiPriority w:val="99"/>
    <w:unhideWhenUsed/>
    <w:qFormat/>
    <w:pPr>
      <w:ind w:firstLine="420"/>
    </w:pPr>
  </w:style>
  <w:style w:type="character" w:customStyle="1" w:styleId="3Char">
    <w:name w:val="标题 3 Char"/>
    <w:basedOn w:val="a0"/>
    <w:link w:val="3"/>
    <w:uiPriority w:val="9"/>
    <w:semiHidden/>
    <w:qFormat/>
    <w:rPr>
      <w:rFonts w:ascii="Calibri" w:eastAsia="仿宋" w:hAnsi="Calibri" w:cs="Microsoft Himalaya"/>
      <w:b/>
      <w:bCs/>
      <w:kern w:val="2"/>
      <w:sz w:val="32"/>
      <w:szCs w:val="32"/>
    </w:rPr>
  </w:style>
  <w:style w:type="paragraph" w:styleId="a7">
    <w:name w:val="Balloon Text"/>
    <w:basedOn w:val="a"/>
    <w:link w:val="Char1"/>
    <w:uiPriority w:val="99"/>
    <w:semiHidden/>
    <w:unhideWhenUsed/>
    <w:rsid w:val="00A55156"/>
    <w:rPr>
      <w:sz w:val="18"/>
      <w:szCs w:val="18"/>
    </w:rPr>
  </w:style>
  <w:style w:type="character" w:customStyle="1" w:styleId="Char1">
    <w:name w:val="批注框文本 Char"/>
    <w:basedOn w:val="a0"/>
    <w:link w:val="a7"/>
    <w:uiPriority w:val="99"/>
    <w:semiHidden/>
    <w:rsid w:val="00A55156"/>
    <w:rPr>
      <w:rFonts w:ascii="Calibri" w:eastAsia="仿宋" w:hAnsi="Calibri" w:cs="Microsoft Himalaya"/>
      <w:kern w:val="2"/>
      <w:sz w:val="18"/>
      <w:szCs w:val="18"/>
    </w:rPr>
  </w:style>
  <w:style w:type="table" w:customStyle="1" w:styleId="1">
    <w:name w:val="网格型1"/>
    <w:basedOn w:val="a1"/>
    <w:next w:val="a5"/>
    <w:uiPriority w:val="99"/>
    <w:unhideWhenUsed/>
    <w:qFormat/>
    <w:rsid w:val="005A68AF"/>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5"/>
    <w:uiPriority w:val="99"/>
    <w:unhideWhenUsed/>
    <w:qFormat/>
    <w:rsid w:val="00EA7ADC"/>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5"/>
    <w:uiPriority w:val="99"/>
    <w:unhideWhenUsed/>
    <w:qFormat/>
    <w:rsid w:val="00E47B45"/>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5"/>
    <w:uiPriority w:val="99"/>
    <w:unhideWhenUsed/>
    <w:qFormat/>
    <w:rsid w:val="00F92408"/>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5"/>
    <w:uiPriority w:val="59"/>
    <w:rsid w:val="00761B2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网格型6"/>
    <w:basedOn w:val="a1"/>
    <w:next w:val="a5"/>
    <w:uiPriority w:val="99"/>
    <w:unhideWhenUsed/>
    <w:qFormat/>
    <w:rsid w:val="00761B2F"/>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5"/>
    <w:uiPriority w:val="99"/>
    <w:unhideWhenUsed/>
    <w:qFormat/>
    <w:rsid w:val="00D53190"/>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5"/>
    <w:uiPriority w:val="99"/>
    <w:unhideWhenUsed/>
    <w:qFormat/>
    <w:rsid w:val="009731DA"/>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5"/>
    <w:uiPriority w:val="99"/>
    <w:unhideWhenUsed/>
    <w:qFormat/>
    <w:rsid w:val="00566E59"/>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0"/>
    <w:basedOn w:val="a1"/>
    <w:next w:val="a5"/>
    <w:uiPriority w:val="99"/>
    <w:unhideWhenUsed/>
    <w:qFormat/>
    <w:rsid w:val="00344138"/>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china-pub.com/love/chubanshe/chubanshe.asp?newid=141" TargetMode="Externa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https://book.jd.com/writer/%E5%88%98%E6%A0%91%E6%98%A5_1.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hina-pub.com/love/chubanshe/chubanshe.asp?newid=14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arch.china-pub.com/s/?key1=%b7%b6%b6%ab%c0%b4" TargetMode="External"/><Relationship Id="rId20" Type="http://schemas.openxmlformats.org/officeDocument/2006/relationships/hyperlink" Target="https://book.jd.com/writer/%E5%88%98%E7%A5%A5_1.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www.china-pub.com/love/chubanshe/chubanshe.asp?newid=549"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book.jd.com/writer/%E6%B6%82%E9%93%AD_1.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F74711-DE79-47E8-BF2C-389825C7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1122</TotalTime>
  <Pages>28</Pages>
  <Words>3737</Words>
  <Characters>21302</Characters>
  <Application>Microsoft Office Word</Application>
  <DocSecurity>0</DocSecurity>
  <Lines>177</Lines>
  <Paragraphs>49</Paragraphs>
  <ScaleCrop>false</ScaleCrop>
  <Company>china</Company>
  <LinksUpToDate>false</LinksUpToDate>
  <CharactersWithSpaces>24990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46</cp:revision>
  <cp:lastPrinted>2021-06-18T07:32:00Z</cp:lastPrinted>
  <dcterms:created xsi:type="dcterms:W3CDTF">2020-08-20T07:13:00Z</dcterms:created>
  <dcterms:modified xsi:type="dcterms:W3CDTF">2021-09-06T01:40:00Z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